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5D" w:rsidRDefault="00554C5D" w:rsidP="005F2733">
      <w:pPr>
        <w:pStyle w:val="NormalWeb"/>
        <w:spacing w:before="0" w:beforeAutospacing="0" w:after="0" w:afterAutospacing="0"/>
        <w:jc w:val="center"/>
        <w:rPr>
          <w:rStyle w:val="Strong"/>
          <w:color w:val="0E101A"/>
          <w:sz w:val="32"/>
        </w:rPr>
      </w:pPr>
    </w:p>
    <w:p w:rsidR="005F2733" w:rsidRPr="005F2733" w:rsidRDefault="003C6779" w:rsidP="005F2733">
      <w:pPr>
        <w:pStyle w:val="NormalWeb"/>
        <w:spacing w:before="0" w:beforeAutospacing="0" w:after="0" w:afterAutospacing="0"/>
        <w:jc w:val="center"/>
        <w:rPr>
          <w:color w:val="0E101A"/>
          <w:sz w:val="32"/>
        </w:rPr>
      </w:pPr>
      <w:r>
        <w:rPr>
          <w:rStyle w:val="Strong"/>
          <w:color w:val="0E101A"/>
          <w:sz w:val="32"/>
        </w:rPr>
        <w:t>PROTECTION OF CHILD</w:t>
      </w:r>
      <w:r w:rsidR="00203A8C">
        <w:rPr>
          <w:rStyle w:val="Strong"/>
          <w:color w:val="0E101A"/>
          <w:sz w:val="32"/>
        </w:rPr>
        <w:t xml:space="preserve"> </w:t>
      </w:r>
      <w:r w:rsidR="005F2733" w:rsidRPr="005F2733">
        <w:rPr>
          <w:rStyle w:val="Strong"/>
          <w:color w:val="0E101A"/>
          <w:sz w:val="32"/>
        </w:rPr>
        <w:t xml:space="preserve">RIGHTS </w:t>
      </w:r>
      <w:r w:rsidR="00F32D7B">
        <w:rPr>
          <w:rStyle w:val="Strong"/>
          <w:color w:val="0E101A"/>
          <w:sz w:val="32"/>
        </w:rPr>
        <w:t>TO</w:t>
      </w:r>
      <w:r w:rsidR="005F2733" w:rsidRPr="005F2733">
        <w:rPr>
          <w:rStyle w:val="Strong"/>
          <w:color w:val="0E101A"/>
          <w:sz w:val="32"/>
        </w:rPr>
        <w:t xml:space="preserve"> VIOLENCE IN THE ELEMENTARY SCHOOL IN SLEMAN </w:t>
      </w:r>
      <w:r w:rsidR="00203A8C">
        <w:rPr>
          <w:rStyle w:val="Strong"/>
          <w:color w:val="0E101A"/>
          <w:sz w:val="32"/>
        </w:rPr>
        <w:t>REGENCY</w:t>
      </w:r>
    </w:p>
    <w:p w:rsidR="005F2733" w:rsidRDefault="005F2733" w:rsidP="005F2733">
      <w:pPr>
        <w:pStyle w:val="NormalWeb"/>
        <w:spacing w:before="0" w:beforeAutospacing="0" w:after="0" w:afterAutospacing="0"/>
        <w:jc w:val="center"/>
        <w:rPr>
          <w:rStyle w:val="Strong"/>
          <w:color w:val="0E101A"/>
        </w:rPr>
      </w:pPr>
    </w:p>
    <w:p w:rsidR="003D4E2B" w:rsidRPr="003D4E2B" w:rsidRDefault="005F2733" w:rsidP="003D4E2B">
      <w:pPr>
        <w:pStyle w:val="NormalWeb"/>
        <w:spacing w:before="0" w:beforeAutospacing="0" w:after="0" w:afterAutospacing="0"/>
        <w:ind w:left="540"/>
        <w:jc w:val="center"/>
        <w:rPr>
          <w:b/>
          <w:bCs/>
          <w:color w:val="0E101A"/>
          <w:sz w:val="20"/>
          <w:vertAlign w:val="superscript"/>
        </w:rPr>
      </w:pPr>
      <w:r w:rsidRPr="005F2733">
        <w:rPr>
          <w:rStyle w:val="Strong"/>
          <w:color w:val="0E101A"/>
          <w:sz w:val="20"/>
        </w:rPr>
        <w:t>FF Hanum</w:t>
      </w:r>
      <w:r w:rsidRPr="005F2733">
        <w:rPr>
          <w:rStyle w:val="Strong"/>
          <w:color w:val="0E101A"/>
          <w:sz w:val="20"/>
          <w:vertAlign w:val="superscript"/>
        </w:rPr>
        <w:t>1</w:t>
      </w:r>
      <w:r w:rsidRPr="005F2733">
        <w:rPr>
          <w:rStyle w:val="Strong"/>
          <w:color w:val="0E101A"/>
          <w:sz w:val="20"/>
        </w:rPr>
        <w:t>, S Hartini</w:t>
      </w:r>
      <w:r w:rsidRPr="005F2733">
        <w:rPr>
          <w:rStyle w:val="Strong"/>
          <w:color w:val="0E101A"/>
          <w:sz w:val="20"/>
          <w:vertAlign w:val="superscript"/>
        </w:rPr>
        <w:t>2</w:t>
      </w:r>
      <w:r w:rsidRPr="005F2733">
        <w:rPr>
          <w:rStyle w:val="Strong"/>
          <w:color w:val="0E101A"/>
          <w:sz w:val="20"/>
        </w:rPr>
        <w:t xml:space="preserve">, </w:t>
      </w:r>
      <w:proofErr w:type="gramStart"/>
      <w:r w:rsidRPr="005F2733">
        <w:rPr>
          <w:rStyle w:val="Strong"/>
          <w:color w:val="0E101A"/>
          <w:sz w:val="20"/>
        </w:rPr>
        <w:t>A</w:t>
      </w:r>
      <w:proofErr w:type="gramEnd"/>
      <w:r w:rsidRPr="005F2733">
        <w:rPr>
          <w:rStyle w:val="Strong"/>
          <w:color w:val="0E101A"/>
          <w:sz w:val="20"/>
        </w:rPr>
        <w:t xml:space="preserve"> Priyanto</w:t>
      </w:r>
      <w:r w:rsidRPr="005F2733">
        <w:rPr>
          <w:rStyle w:val="Strong"/>
          <w:color w:val="0E101A"/>
          <w:sz w:val="20"/>
          <w:vertAlign w:val="superscript"/>
        </w:rPr>
        <w:t>3</w:t>
      </w:r>
      <w:r w:rsidRPr="005F2733">
        <w:rPr>
          <w:rStyle w:val="Strong"/>
          <w:color w:val="0E101A"/>
          <w:sz w:val="20"/>
        </w:rPr>
        <w:t xml:space="preserve">, </w:t>
      </w:r>
      <w:proofErr w:type="spellStart"/>
      <w:r w:rsidRPr="005F2733">
        <w:rPr>
          <w:rStyle w:val="Strong"/>
          <w:color w:val="0E101A"/>
          <w:sz w:val="20"/>
        </w:rPr>
        <w:t>Suripno</w:t>
      </w:r>
      <w:proofErr w:type="spellEnd"/>
      <w:r w:rsidRPr="005F2733">
        <w:rPr>
          <w:rStyle w:val="Strong"/>
          <w:color w:val="0E101A"/>
          <w:sz w:val="20"/>
        </w:rPr>
        <w:t xml:space="preserve"> </w:t>
      </w:r>
      <w:r w:rsidRPr="005F2733">
        <w:rPr>
          <w:rStyle w:val="Strong"/>
          <w:color w:val="0E101A"/>
          <w:sz w:val="20"/>
          <w:vertAlign w:val="superscript"/>
        </w:rPr>
        <w:t>4</w:t>
      </w:r>
    </w:p>
    <w:p w:rsidR="003D4E2B" w:rsidRPr="003D4E2B" w:rsidRDefault="003D4E2B" w:rsidP="003D4E2B">
      <w:pPr>
        <w:pStyle w:val="NormalWeb"/>
        <w:spacing w:before="0" w:beforeAutospacing="0" w:after="0" w:afterAutospacing="0"/>
        <w:ind w:left="540"/>
        <w:jc w:val="center"/>
        <w:rPr>
          <w:color w:val="0E101A"/>
          <w:sz w:val="20"/>
        </w:rPr>
      </w:pPr>
      <w:r>
        <w:rPr>
          <w:color w:val="0E101A"/>
          <w:sz w:val="20"/>
          <w:vertAlign w:val="superscript"/>
        </w:rPr>
        <w:t>1</w:t>
      </w:r>
      <w:hyperlink r:id="rId6" w:history="1">
        <w:r w:rsidRPr="00576F32">
          <w:rPr>
            <w:rStyle w:val="Hyperlink"/>
            <w:sz w:val="20"/>
          </w:rPr>
          <w:t>fauziahh20@uny.ac.id</w:t>
        </w:r>
      </w:hyperlink>
      <w:r>
        <w:rPr>
          <w:color w:val="0E101A"/>
          <w:sz w:val="20"/>
        </w:rPr>
        <w:t xml:space="preserve">, </w:t>
      </w:r>
      <w:r>
        <w:rPr>
          <w:color w:val="0E101A"/>
          <w:sz w:val="20"/>
          <w:vertAlign w:val="superscript"/>
        </w:rPr>
        <w:t>2</w:t>
      </w:r>
      <w:hyperlink r:id="rId7" w:history="1">
        <w:r w:rsidRPr="00576F32">
          <w:rPr>
            <w:rStyle w:val="Hyperlink"/>
            <w:sz w:val="20"/>
          </w:rPr>
          <w:t>sri_hartini@uny.ac.id</w:t>
        </w:r>
      </w:hyperlink>
      <w:r>
        <w:rPr>
          <w:color w:val="0E101A"/>
          <w:sz w:val="20"/>
        </w:rPr>
        <w:t xml:space="preserve">, </w:t>
      </w:r>
      <w:r>
        <w:rPr>
          <w:color w:val="0E101A"/>
          <w:sz w:val="20"/>
          <w:vertAlign w:val="superscript"/>
        </w:rPr>
        <w:t>3</w:t>
      </w:r>
      <w:hyperlink r:id="rId8" w:history="1">
        <w:r w:rsidRPr="00576F32">
          <w:rPr>
            <w:rStyle w:val="Hyperlink"/>
            <w:sz w:val="20"/>
          </w:rPr>
          <w:t>anang_priyanto@uny.ac.id</w:t>
        </w:r>
      </w:hyperlink>
      <w:r>
        <w:rPr>
          <w:color w:val="0E101A"/>
          <w:sz w:val="20"/>
        </w:rPr>
        <w:t xml:space="preserve">, </w:t>
      </w:r>
      <w:r>
        <w:rPr>
          <w:color w:val="0E101A"/>
          <w:sz w:val="20"/>
          <w:vertAlign w:val="superscript"/>
        </w:rPr>
        <w:t>4</w:t>
      </w:r>
      <w:hyperlink r:id="rId9" w:history="1">
        <w:r w:rsidRPr="00576F32">
          <w:rPr>
            <w:rStyle w:val="Hyperlink"/>
            <w:sz w:val="20"/>
          </w:rPr>
          <w:t>suripno@uny.ac.id</w:t>
        </w:r>
      </w:hyperlink>
      <w:r>
        <w:rPr>
          <w:color w:val="0E101A"/>
          <w:sz w:val="20"/>
        </w:rPr>
        <w:t xml:space="preserve"> </w:t>
      </w:r>
    </w:p>
    <w:p w:rsidR="005F2733" w:rsidRPr="005F2733" w:rsidRDefault="005F2733" w:rsidP="003D4E2B">
      <w:pPr>
        <w:pStyle w:val="NormalWeb"/>
        <w:spacing w:before="0" w:beforeAutospacing="0" w:after="0" w:afterAutospacing="0"/>
        <w:ind w:left="540"/>
        <w:jc w:val="center"/>
        <w:rPr>
          <w:color w:val="0E101A"/>
          <w:sz w:val="20"/>
        </w:rPr>
      </w:pPr>
      <w:r w:rsidRPr="005F2733">
        <w:rPr>
          <w:color w:val="0E101A"/>
          <w:sz w:val="20"/>
          <w:vertAlign w:val="superscript"/>
        </w:rPr>
        <w:t>1, 2, 3, 4</w:t>
      </w:r>
      <w:r w:rsidRPr="005F2733">
        <w:rPr>
          <w:color w:val="0E101A"/>
          <w:sz w:val="20"/>
        </w:rPr>
        <w:t xml:space="preserve"> Yogyakarta State University</w:t>
      </w:r>
    </w:p>
    <w:p w:rsidR="005F2733" w:rsidRPr="005F2733" w:rsidRDefault="005F2733" w:rsidP="005F2733">
      <w:pPr>
        <w:pStyle w:val="NormalWeb"/>
        <w:spacing w:before="0" w:beforeAutospacing="0" w:after="0" w:afterAutospacing="0"/>
        <w:jc w:val="both"/>
        <w:rPr>
          <w:color w:val="0E101A"/>
          <w:sz w:val="20"/>
        </w:rPr>
      </w:pPr>
      <w:r w:rsidRPr="005F2733">
        <w:rPr>
          <w:color w:val="0E101A"/>
          <w:sz w:val="20"/>
        </w:rPr>
        <w:t> </w:t>
      </w:r>
    </w:p>
    <w:p w:rsidR="005F2733" w:rsidRPr="005F2733" w:rsidRDefault="005F2733" w:rsidP="003D4E2B">
      <w:pPr>
        <w:pStyle w:val="NormalWeb"/>
        <w:spacing w:before="0" w:beforeAutospacing="0" w:after="0" w:afterAutospacing="0"/>
        <w:ind w:left="630"/>
        <w:jc w:val="center"/>
        <w:rPr>
          <w:color w:val="0E101A"/>
          <w:sz w:val="20"/>
        </w:rPr>
      </w:pPr>
      <w:r w:rsidRPr="005F2733">
        <w:rPr>
          <w:rStyle w:val="Strong"/>
          <w:color w:val="0E101A"/>
          <w:sz w:val="20"/>
        </w:rPr>
        <w:t>ABSTRACT</w:t>
      </w:r>
    </w:p>
    <w:p w:rsidR="005F2733" w:rsidRPr="005F2733" w:rsidRDefault="005F2733" w:rsidP="008C3A64">
      <w:pPr>
        <w:pStyle w:val="NormalWeb"/>
        <w:spacing w:before="0" w:beforeAutospacing="0" w:after="0" w:afterAutospacing="0"/>
        <w:ind w:left="540"/>
        <w:jc w:val="both"/>
        <w:rPr>
          <w:color w:val="0E101A"/>
          <w:sz w:val="18"/>
        </w:rPr>
      </w:pPr>
      <w:r w:rsidRPr="005F2733">
        <w:rPr>
          <w:color w:val="0E101A"/>
          <w:sz w:val="18"/>
        </w:rPr>
        <w:t xml:space="preserve">This paper describes </w:t>
      </w:r>
      <w:r w:rsidR="00F32D7B">
        <w:rPr>
          <w:color w:val="0E101A"/>
          <w:sz w:val="18"/>
        </w:rPr>
        <w:t xml:space="preserve">how </w:t>
      </w:r>
      <w:r w:rsidRPr="005F2733">
        <w:rPr>
          <w:color w:val="0E101A"/>
          <w:sz w:val="18"/>
        </w:rPr>
        <w:t xml:space="preserve">the protection </w:t>
      </w:r>
      <w:r w:rsidR="003C6779">
        <w:rPr>
          <w:color w:val="0E101A"/>
          <w:sz w:val="18"/>
        </w:rPr>
        <w:t xml:space="preserve">of </w:t>
      </w:r>
      <w:r w:rsidRPr="005F2733">
        <w:rPr>
          <w:color w:val="0E101A"/>
          <w:sz w:val="18"/>
        </w:rPr>
        <w:t>child</w:t>
      </w:r>
      <w:r w:rsidR="003C6779">
        <w:rPr>
          <w:color w:val="0E101A"/>
          <w:sz w:val="18"/>
        </w:rPr>
        <w:t xml:space="preserve"> rights</w:t>
      </w:r>
      <w:r w:rsidRPr="005F2733">
        <w:rPr>
          <w:color w:val="0E101A"/>
          <w:sz w:val="18"/>
        </w:rPr>
        <w:t xml:space="preserve"> </w:t>
      </w:r>
      <w:r w:rsidR="003C6779">
        <w:rPr>
          <w:color w:val="0E101A"/>
          <w:sz w:val="18"/>
        </w:rPr>
        <w:t>to</w:t>
      </w:r>
      <w:r w:rsidRPr="005F2733">
        <w:rPr>
          <w:color w:val="0E101A"/>
          <w:sz w:val="18"/>
        </w:rPr>
        <w:t xml:space="preserve"> violence in elementary school </w:t>
      </w:r>
      <w:r w:rsidR="00F32D7B">
        <w:rPr>
          <w:color w:val="0E101A"/>
          <w:sz w:val="18"/>
        </w:rPr>
        <w:t>in</w:t>
      </w:r>
      <w:r w:rsidRPr="005F2733">
        <w:rPr>
          <w:color w:val="0E101A"/>
          <w:sz w:val="18"/>
        </w:rPr>
        <w:t xml:space="preserve"> </w:t>
      </w:r>
      <w:proofErr w:type="spellStart"/>
      <w:r w:rsidRPr="005F2733">
        <w:rPr>
          <w:color w:val="0E101A"/>
          <w:sz w:val="18"/>
        </w:rPr>
        <w:t>Sleman</w:t>
      </w:r>
      <w:proofErr w:type="spellEnd"/>
      <w:r w:rsidR="00F32D7B">
        <w:rPr>
          <w:color w:val="0E101A"/>
          <w:sz w:val="18"/>
        </w:rPr>
        <w:t xml:space="preserve"> Regency</w:t>
      </w:r>
      <w:r w:rsidRPr="005F2733">
        <w:rPr>
          <w:color w:val="0E101A"/>
          <w:sz w:val="18"/>
        </w:rPr>
        <w:t xml:space="preserve">. </w:t>
      </w:r>
      <w:r w:rsidR="00F32D7B">
        <w:rPr>
          <w:color w:val="0E101A"/>
          <w:sz w:val="18"/>
        </w:rPr>
        <w:t>B</w:t>
      </w:r>
      <w:r w:rsidRPr="005F2733">
        <w:rPr>
          <w:color w:val="0E101A"/>
          <w:sz w:val="18"/>
        </w:rPr>
        <w:t>ased on there was many cases of violence against children that occur in Indonesia, especially in the Special Region of Yogyakarta. Schools should pr</w:t>
      </w:r>
      <w:r w:rsidR="003C6779">
        <w:rPr>
          <w:color w:val="0E101A"/>
          <w:sz w:val="18"/>
        </w:rPr>
        <w:t xml:space="preserve">otect their students. </w:t>
      </w:r>
      <w:r w:rsidR="00EE154E" w:rsidRPr="00EE154E">
        <w:rPr>
          <w:color w:val="0E101A"/>
          <w:sz w:val="18"/>
        </w:rPr>
        <w:t>This research is a descriptive study with a qualitative research method approach</w:t>
      </w:r>
      <w:r w:rsidRPr="005F2733">
        <w:rPr>
          <w:color w:val="0E101A"/>
          <w:sz w:val="18"/>
        </w:rPr>
        <w:t>. The subject</w:t>
      </w:r>
      <w:r w:rsidR="00EE0F73">
        <w:rPr>
          <w:color w:val="0E101A"/>
          <w:sz w:val="18"/>
        </w:rPr>
        <w:t>s</w:t>
      </w:r>
      <w:r w:rsidRPr="005F2733">
        <w:rPr>
          <w:color w:val="0E101A"/>
          <w:sz w:val="18"/>
        </w:rPr>
        <w:t xml:space="preserve"> of the study </w:t>
      </w:r>
      <w:r w:rsidR="00B74C4F">
        <w:rPr>
          <w:color w:val="0E101A"/>
          <w:sz w:val="18"/>
        </w:rPr>
        <w:t>are</w:t>
      </w:r>
      <w:r w:rsidRPr="005F2733">
        <w:rPr>
          <w:color w:val="0E101A"/>
          <w:sz w:val="18"/>
        </w:rPr>
        <w:t xml:space="preserve"> the Principal</w:t>
      </w:r>
      <w:r w:rsidR="003C6779">
        <w:rPr>
          <w:color w:val="0E101A"/>
          <w:sz w:val="18"/>
        </w:rPr>
        <w:t>s</w:t>
      </w:r>
      <w:r w:rsidRPr="005F2733">
        <w:rPr>
          <w:color w:val="0E101A"/>
          <w:sz w:val="18"/>
        </w:rPr>
        <w:t xml:space="preserve">, the </w:t>
      </w:r>
      <w:proofErr w:type="gramStart"/>
      <w:r w:rsidRPr="005F2733">
        <w:rPr>
          <w:color w:val="0E101A"/>
          <w:sz w:val="18"/>
        </w:rPr>
        <w:t>teachers</w:t>
      </w:r>
      <w:proofErr w:type="gramEnd"/>
      <w:r w:rsidRPr="005F2733">
        <w:rPr>
          <w:color w:val="0E101A"/>
          <w:sz w:val="18"/>
        </w:rPr>
        <w:t xml:space="preserve"> and educational staff in elementary schools in </w:t>
      </w:r>
      <w:proofErr w:type="spellStart"/>
      <w:r w:rsidRPr="005F2733">
        <w:rPr>
          <w:color w:val="0E101A"/>
          <w:sz w:val="18"/>
        </w:rPr>
        <w:t>Sleman</w:t>
      </w:r>
      <w:proofErr w:type="spellEnd"/>
      <w:r w:rsidRPr="005F2733">
        <w:rPr>
          <w:color w:val="0E101A"/>
          <w:sz w:val="18"/>
        </w:rPr>
        <w:t>. The study shows that the protection of child rights to violence in elem</w:t>
      </w:r>
      <w:r w:rsidR="00F32D7B">
        <w:rPr>
          <w:color w:val="0E101A"/>
          <w:sz w:val="18"/>
        </w:rPr>
        <w:t xml:space="preserve">entary schools in </w:t>
      </w:r>
      <w:proofErr w:type="spellStart"/>
      <w:r w:rsidR="00F32D7B">
        <w:rPr>
          <w:color w:val="0E101A"/>
          <w:sz w:val="18"/>
        </w:rPr>
        <w:t>Sleman</w:t>
      </w:r>
      <w:proofErr w:type="spellEnd"/>
      <w:r w:rsidR="00F32D7B">
        <w:rPr>
          <w:color w:val="0E101A"/>
          <w:sz w:val="18"/>
        </w:rPr>
        <w:t xml:space="preserve"> is in </w:t>
      </w:r>
      <w:r w:rsidRPr="005F2733">
        <w:rPr>
          <w:color w:val="0E101A"/>
          <w:sz w:val="18"/>
        </w:rPr>
        <w:t>preventive and repressive actions. </w:t>
      </w:r>
      <w:r w:rsidRPr="00AE086A">
        <w:rPr>
          <w:rStyle w:val="Strong"/>
          <w:b w:val="0"/>
          <w:color w:val="0E101A"/>
          <w:sz w:val="18"/>
        </w:rPr>
        <w:t>Preventive action</w:t>
      </w:r>
      <w:r w:rsidRPr="005F2733">
        <w:rPr>
          <w:rStyle w:val="Strong"/>
          <w:color w:val="0E101A"/>
          <w:sz w:val="18"/>
        </w:rPr>
        <w:t> </w:t>
      </w:r>
      <w:r w:rsidRPr="005F2733">
        <w:rPr>
          <w:color w:val="0E101A"/>
          <w:sz w:val="18"/>
        </w:rPr>
        <w:t xml:space="preserve">/ to prevent </w:t>
      </w:r>
      <w:r w:rsidR="00AE086A">
        <w:rPr>
          <w:color w:val="0E101A"/>
          <w:sz w:val="18"/>
        </w:rPr>
        <w:t xml:space="preserve">violence in elementary schools; 1) </w:t>
      </w:r>
      <w:r w:rsidR="00F32D7B">
        <w:rPr>
          <w:color w:val="0E101A"/>
          <w:sz w:val="18"/>
        </w:rPr>
        <w:t>regulat</w:t>
      </w:r>
      <w:r w:rsidR="00AE086A">
        <w:rPr>
          <w:color w:val="0E101A"/>
          <w:sz w:val="18"/>
        </w:rPr>
        <w:t>ed</w:t>
      </w:r>
      <w:r w:rsidRPr="005F2733">
        <w:rPr>
          <w:color w:val="0E101A"/>
          <w:sz w:val="18"/>
        </w:rPr>
        <w:t xml:space="preserve"> in academic guidelines as well as i</w:t>
      </w:r>
      <w:r w:rsidR="00F32D7B">
        <w:rPr>
          <w:color w:val="0E101A"/>
          <w:sz w:val="18"/>
        </w:rPr>
        <w:t>n school rules, principal rules</w:t>
      </w:r>
      <w:r w:rsidR="00AE086A">
        <w:rPr>
          <w:color w:val="0E101A"/>
          <w:sz w:val="18"/>
        </w:rPr>
        <w:t xml:space="preserve">; 2) Make </w:t>
      </w:r>
      <w:r w:rsidRPr="005F2733">
        <w:rPr>
          <w:color w:val="0E101A"/>
          <w:sz w:val="18"/>
        </w:rPr>
        <w:t>communication between teachers and parents</w:t>
      </w:r>
      <w:r w:rsidR="00AE086A">
        <w:rPr>
          <w:color w:val="0E101A"/>
          <w:sz w:val="18"/>
        </w:rPr>
        <w:t xml:space="preserve"> intense; 3) anti-bullying curriculum; 4) </w:t>
      </w:r>
      <w:r w:rsidRPr="005F2733">
        <w:rPr>
          <w:color w:val="0E101A"/>
          <w:sz w:val="18"/>
        </w:rPr>
        <w:t>anti-bullying socializ</w:t>
      </w:r>
      <w:r w:rsidR="00AE086A">
        <w:rPr>
          <w:color w:val="0E101A"/>
          <w:sz w:val="18"/>
        </w:rPr>
        <w:t xml:space="preserve">ation to students and teachers, </w:t>
      </w:r>
      <w:r w:rsidRPr="005F2733">
        <w:rPr>
          <w:color w:val="0E101A"/>
          <w:sz w:val="18"/>
        </w:rPr>
        <w:t>and</w:t>
      </w:r>
      <w:r w:rsidR="00AE086A">
        <w:rPr>
          <w:color w:val="0E101A"/>
          <w:sz w:val="18"/>
        </w:rPr>
        <w:t>; 5)</w:t>
      </w:r>
      <w:r w:rsidRPr="005F2733">
        <w:rPr>
          <w:color w:val="0E101A"/>
          <w:sz w:val="18"/>
        </w:rPr>
        <w:t xml:space="preserve"> implementing child-friendly school programs. </w:t>
      </w:r>
      <w:r w:rsidRPr="005F2733">
        <w:rPr>
          <w:rStyle w:val="Strong"/>
          <w:color w:val="0E101A"/>
          <w:sz w:val="18"/>
        </w:rPr>
        <w:t>Repress</w:t>
      </w:r>
      <w:r w:rsidR="00AE086A">
        <w:rPr>
          <w:rStyle w:val="Strong"/>
          <w:color w:val="0E101A"/>
          <w:sz w:val="18"/>
        </w:rPr>
        <w:t>ive</w:t>
      </w:r>
      <w:r w:rsidRPr="005F2733">
        <w:rPr>
          <w:rStyle w:val="Strong"/>
          <w:color w:val="0E101A"/>
          <w:sz w:val="18"/>
        </w:rPr>
        <w:t> </w:t>
      </w:r>
      <w:r w:rsidR="00AE086A">
        <w:rPr>
          <w:color w:val="0E101A"/>
          <w:sz w:val="18"/>
        </w:rPr>
        <w:t>actions carried out</w:t>
      </w:r>
      <w:r w:rsidR="003F594E">
        <w:rPr>
          <w:color w:val="0E101A"/>
          <w:sz w:val="18"/>
        </w:rPr>
        <w:t xml:space="preserve"> when violence</w:t>
      </w:r>
      <w:r w:rsidR="00AE086A">
        <w:rPr>
          <w:color w:val="0E101A"/>
          <w:sz w:val="18"/>
        </w:rPr>
        <w:t xml:space="preserve"> occurs</w:t>
      </w:r>
      <w:r w:rsidR="00EE0F73">
        <w:rPr>
          <w:color w:val="0E101A"/>
          <w:sz w:val="18"/>
        </w:rPr>
        <w:t xml:space="preserve"> that </w:t>
      </w:r>
      <w:r w:rsidR="00B74C4F" w:rsidRPr="00B74C4F">
        <w:rPr>
          <w:color w:val="0E101A"/>
          <w:sz w:val="18"/>
        </w:rPr>
        <w:t>handling of acts of violence differs depending on the form of violence</w:t>
      </w:r>
      <w:r w:rsidR="00B74C4F">
        <w:rPr>
          <w:color w:val="0E101A"/>
          <w:sz w:val="18"/>
        </w:rPr>
        <w:t>.</w:t>
      </w:r>
    </w:p>
    <w:p w:rsidR="005F2733" w:rsidRPr="005F2733" w:rsidRDefault="005F2733" w:rsidP="008C3A64">
      <w:pPr>
        <w:pStyle w:val="NormalWeb"/>
        <w:spacing w:before="0" w:beforeAutospacing="0" w:after="0" w:afterAutospacing="0"/>
        <w:ind w:left="540"/>
        <w:jc w:val="both"/>
        <w:rPr>
          <w:color w:val="0E101A"/>
          <w:sz w:val="18"/>
        </w:rPr>
      </w:pPr>
      <w:r w:rsidRPr="005F2733">
        <w:rPr>
          <w:color w:val="0E101A"/>
          <w:sz w:val="18"/>
        </w:rPr>
        <w:t> </w:t>
      </w:r>
    </w:p>
    <w:p w:rsidR="005F2733" w:rsidRPr="005F2733" w:rsidRDefault="005F2733" w:rsidP="008C3A64">
      <w:pPr>
        <w:pStyle w:val="NormalWeb"/>
        <w:spacing w:before="0" w:beforeAutospacing="0" w:after="0" w:afterAutospacing="0"/>
        <w:ind w:left="540"/>
        <w:jc w:val="both"/>
        <w:rPr>
          <w:color w:val="0E101A"/>
          <w:sz w:val="18"/>
        </w:rPr>
      </w:pPr>
      <w:r w:rsidRPr="005F2733">
        <w:rPr>
          <w:color w:val="0E101A"/>
          <w:sz w:val="18"/>
        </w:rPr>
        <w:t>Keyword: </w:t>
      </w:r>
      <w:r w:rsidRPr="005F2733">
        <w:rPr>
          <w:rStyle w:val="Emphasis"/>
          <w:color w:val="0E101A"/>
          <w:sz w:val="18"/>
        </w:rPr>
        <w:t>Child rights, Protection of child rights</w:t>
      </w:r>
      <w:r w:rsidRPr="005F2733">
        <w:rPr>
          <w:color w:val="0E101A"/>
          <w:sz w:val="18"/>
        </w:rPr>
        <w:t>, </w:t>
      </w:r>
      <w:r w:rsidRPr="005F2733">
        <w:rPr>
          <w:rStyle w:val="Emphasis"/>
          <w:color w:val="0E101A"/>
          <w:sz w:val="18"/>
        </w:rPr>
        <w:t>Violence against children, </w:t>
      </w:r>
    </w:p>
    <w:p w:rsidR="00710E90" w:rsidRPr="005F2733" w:rsidRDefault="00710E90" w:rsidP="005F2733">
      <w:pPr>
        <w:pStyle w:val="NormalWeb"/>
        <w:spacing w:before="0" w:beforeAutospacing="0" w:after="0" w:afterAutospacing="0"/>
        <w:jc w:val="both"/>
        <w:rPr>
          <w:color w:val="0E101A"/>
        </w:rPr>
      </w:pPr>
    </w:p>
    <w:p w:rsidR="005F2733" w:rsidRPr="005F2733" w:rsidRDefault="005F2733" w:rsidP="008C3A64">
      <w:pPr>
        <w:pStyle w:val="NormalWeb"/>
        <w:numPr>
          <w:ilvl w:val="0"/>
          <w:numId w:val="1"/>
        </w:numPr>
        <w:spacing w:before="0" w:beforeAutospacing="0" w:after="0" w:afterAutospacing="0"/>
        <w:ind w:left="360"/>
        <w:jc w:val="both"/>
        <w:rPr>
          <w:rStyle w:val="Strong"/>
          <w:color w:val="0E101A"/>
          <w:sz w:val="20"/>
        </w:rPr>
      </w:pPr>
      <w:r w:rsidRPr="008C3A64">
        <w:rPr>
          <w:rStyle w:val="Strong"/>
          <w:color w:val="0E101A"/>
        </w:rPr>
        <w:t>INTRODUCTION</w:t>
      </w:r>
    </w:p>
    <w:p w:rsidR="005F2733" w:rsidRPr="005F2733" w:rsidRDefault="005F2733" w:rsidP="005F2733">
      <w:pPr>
        <w:pStyle w:val="NormalWeb"/>
        <w:spacing w:before="0" w:beforeAutospacing="0" w:after="0" w:afterAutospacing="0"/>
        <w:jc w:val="both"/>
        <w:rPr>
          <w:color w:val="0E101A"/>
          <w:sz w:val="20"/>
        </w:rPr>
      </w:pPr>
    </w:p>
    <w:p w:rsidR="005F2733" w:rsidRPr="005F2733" w:rsidRDefault="00B74C4F" w:rsidP="00B74C4F">
      <w:pPr>
        <w:pStyle w:val="NormalWeb"/>
        <w:spacing w:before="0" w:beforeAutospacing="0" w:after="0" w:afterAutospacing="0"/>
        <w:ind w:firstLine="540"/>
        <w:jc w:val="both"/>
        <w:rPr>
          <w:color w:val="0E101A"/>
          <w:sz w:val="20"/>
        </w:rPr>
      </w:pPr>
      <w:r w:rsidRPr="00B74C4F">
        <w:rPr>
          <w:color w:val="333333"/>
          <w:sz w:val="20"/>
          <w:szCs w:val="20"/>
          <w:shd w:val="clear" w:color="auto" w:fill="FFFFFF"/>
        </w:rPr>
        <w:t>A child is any person under the age of 18</w:t>
      </w:r>
      <w:r w:rsidR="005F2733" w:rsidRPr="005F2733">
        <w:rPr>
          <w:color w:val="0E101A"/>
          <w:sz w:val="20"/>
        </w:rPr>
        <w:t xml:space="preserve">, including children who </w:t>
      </w:r>
      <w:r>
        <w:rPr>
          <w:color w:val="0E101A"/>
          <w:sz w:val="20"/>
        </w:rPr>
        <w:t xml:space="preserve">are </w:t>
      </w:r>
      <w:r w:rsidR="005F2733" w:rsidRPr="005F2733">
        <w:rPr>
          <w:color w:val="0E101A"/>
          <w:sz w:val="20"/>
        </w:rPr>
        <w:t>still in the womb (</w:t>
      </w:r>
      <w:proofErr w:type="spellStart"/>
      <w:r w:rsidR="00620CAB" w:rsidRPr="00620CAB">
        <w:rPr>
          <w:sz w:val="20"/>
        </w:rPr>
        <w:t>Undang-undang</w:t>
      </w:r>
      <w:proofErr w:type="spellEnd"/>
      <w:r w:rsidR="00620CAB" w:rsidRPr="00620CAB">
        <w:rPr>
          <w:sz w:val="20"/>
        </w:rPr>
        <w:t xml:space="preserve"> No. 35 </w:t>
      </w:r>
      <w:proofErr w:type="spellStart"/>
      <w:r w:rsidR="00620CAB" w:rsidRPr="00620CAB">
        <w:rPr>
          <w:sz w:val="20"/>
        </w:rPr>
        <w:t>tahun</w:t>
      </w:r>
      <w:proofErr w:type="spellEnd"/>
      <w:r w:rsidR="00620CAB" w:rsidRPr="00620CAB">
        <w:rPr>
          <w:sz w:val="20"/>
        </w:rPr>
        <w:t xml:space="preserve"> 2014 </w:t>
      </w:r>
      <w:proofErr w:type="spellStart"/>
      <w:r w:rsidR="00620CAB" w:rsidRPr="00620CAB">
        <w:rPr>
          <w:sz w:val="20"/>
        </w:rPr>
        <w:t>tentang</w:t>
      </w:r>
      <w:proofErr w:type="spellEnd"/>
      <w:r w:rsidR="00620CAB" w:rsidRPr="00620CAB">
        <w:rPr>
          <w:sz w:val="20"/>
          <w:lang w:val="id-ID"/>
        </w:rPr>
        <w:t xml:space="preserve"> Perubahan Atas Undang-Undang Nomor 23 Tahun 2002 tentang </w:t>
      </w:r>
      <w:proofErr w:type="spellStart"/>
      <w:r w:rsidR="00620CAB" w:rsidRPr="00620CAB">
        <w:rPr>
          <w:sz w:val="20"/>
        </w:rPr>
        <w:t>Perlindungan</w:t>
      </w:r>
      <w:proofErr w:type="spellEnd"/>
      <w:r w:rsidR="00620CAB" w:rsidRPr="00620CAB">
        <w:rPr>
          <w:sz w:val="20"/>
        </w:rPr>
        <w:t xml:space="preserve"> </w:t>
      </w:r>
      <w:proofErr w:type="spellStart"/>
      <w:r w:rsidR="00620CAB" w:rsidRPr="00620CAB">
        <w:rPr>
          <w:sz w:val="20"/>
        </w:rPr>
        <w:t>Anak</w:t>
      </w:r>
      <w:proofErr w:type="spellEnd"/>
      <w:r w:rsidR="00620CAB" w:rsidRPr="00620CAB">
        <w:rPr>
          <w:sz w:val="20"/>
        </w:rPr>
        <w:t xml:space="preserve"> </w:t>
      </w:r>
      <w:proofErr w:type="spellStart"/>
      <w:r w:rsidR="00620CAB" w:rsidRPr="00620CAB">
        <w:rPr>
          <w:sz w:val="20"/>
        </w:rPr>
        <w:t>Pasal</w:t>
      </w:r>
      <w:proofErr w:type="spellEnd"/>
      <w:r w:rsidR="00620CAB" w:rsidRPr="00620CAB">
        <w:rPr>
          <w:sz w:val="20"/>
        </w:rPr>
        <w:t xml:space="preserve"> 1 </w:t>
      </w:r>
      <w:proofErr w:type="spellStart"/>
      <w:r w:rsidR="00620CAB" w:rsidRPr="00620CAB">
        <w:rPr>
          <w:sz w:val="20"/>
        </w:rPr>
        <w:t>angka</w:t>
      </w:r>
      <w:proofErr w:type="spellEnd"/>
      <w:r w:rsidR="00620CAB" w:rsidRPr="00620CAB">
        <w:rPr>
          <w:sz w:val="20"/>
        </w:rPr>
        <w:t xml:space="preserve"> 1</w:t>
      </w:r>
      <w:r w:rsidR="005F2733" w:rsidRPr="005F2733">
        <w:rPr>
          <w:color w:val="0E101A"/>
          <w:sz w:val="20"/>
        </w:rPr>
        <w:t xml:space="preserve">). Children </w:t>
      </w:r>
      <w:r w:rsidR="00EE0F73">
        <w:rPr>
          <w:color w:val="0E101A"/>
          <w:sz w:val="20"/>
        </w:rPr>
        <w:t xml:space="preserve">are </w:t>
      </w:r>
      <w:r w:rsidR="005F2733" w:rsidRPr="005F2733">
        <w:rPr>
          <w:color w:val="0E101A"/>
          <w:sz w:val="20"/>
        </w:rPr>
        <w:t>gr</w:t>
      </w:r>
      <w:r w:rsidR="00EE154E">
        <w:rPr>
          <w:color w:val="0E101A"/>
          <w:sz w:val="20"/>
        </w:rPr>
        <w:t>owing and developing need</w:t>
      </w:r>
      <w:r w:rsidR="00EE0F73">
        <w:rPr>
          <w:color w:val="0E101A"/>
          <w:sz w:val="20"/>
        </w:rPr>
        <w:t>ing</w:t>
      </w:r>
      <w:r w:rsidR="00EE154E">
        <w:rPr>
          <w:color w:val="0E101A"/>
          <w:sz w:val="20"/>
        </w:rPr>
        <w:t xml:space="preserve"> to give</w:t>
      </w:r>
      <w:r w:rsidR="005F2733" w:rsidRPr="005F2733">
        <w:rPr>
          <w:color w:val="0E101A"/>
          <w:sz w:val="20"/>
        </w:rPr>
        <w:t xml:space="preserve"> guidance and supervision by parents</w:t>
      </w:r>
      <w:r w:rsidR="00EE0F73">
        <w:rPr>
          <w:color w:val="0E101A"/>
          <w:sz w:val="20"/>
        </w:rPr>
        <w:t>,</w:t>
      </w:r>
      <w:r w:rsidR="005F2733" w:rsidRPr="005F2733">
        <w:rPr>
          <w:color w:val="0E101A"/>
          <w:sz w:val="20"/>
        </w:rPr>
        <w:t xml:space="preserve"> because children are vulnerable</w:t>
      </w:r>
      <w:r w:rsidR="00EE0F73">
        <w:rPr>
          <w:color w:val="0E101A"/>
          <w:sz w:val="20"/>
        </w:rPr>
        <w:t xml:space="preserve"> to becoming victims of violence</w:t>
      </w:r>
      <w:r w:rsidR="005F2733" w:rsidRPr="005F2733">
        <w:rPr>
          <w:color w:val="0E101A"/>
          <w:sz w:val="20"/>
        </w:rPr>
        <w:t>.</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The definition of violence according to </w:t>
      </w:r>
      <w:r w:rsidR="00F16AA8">
        <w:rPr>
          <w:sz w:val="20"/>
        </w:rPr>
        <w:t>Local Regulation of</w:t>
      </w:r>
      <w:r w:rsidR="00EE0F73">
        <w:rPr>
          <w:sz w:val="20"/>
        </w:rPr>
        <w:t xml:space="preserve"> Province </w:t>
      </w:r>
      <w:r w:rsidR="00620CAB" w:rsidRPr="00620CAB">
        <w:rPr>
          <w:sz w:val="20"/>
        </w:rPr>
        <w:t xml:space="preserve">DIY No. 3 </w:t>
      </w:r>
      <w:r w:rsidR="00EE0F73">
        <w:rPr>
          <w:sz w:val="20"/>
        </w:rPr>
        <w:t xml:space="preserve">Year </w:t>
      </w:r>
      <w:r w:rsidR="00620CAB" w:rsidRPr="00620CAB">
        <w:rPr>
          <w:sz w:val="20"/>
        </w:rPr>
        <w:t xml:space="preserve">2012 </w:t>
      </w:r>
      <w:r w:rsidR="00EE0F73">
        <w:rPr>
          <w:sz w:val="20"/>
        </w:rPr>
        <w:t>about</w:t>
      </w:r>
      <w:r w:rsidR="00EE0F73" w:rsidRPr="00EE0F73">
        <w:rPr>
          <w:sz w:val="20"/>
        </w:rPr>
        <w:t xml:space="preserve"> Protection of Women and Children Victims of Violence</w:t>
      </w:r>
      <w:r w:rsidR="00620CAB" w:rsidRPr="00620CAB">
        <w:rPr>
          <w:sz w:val="20"/>
          <w:lang w:val="id-ID"/>
        </w:rPr>
        <w:t xml:space="preserve"> </w:t>
      </w:r>
      <w:r w:rsidR="00EE0F73">
        <w:rPr>
          <w:sz w:val="20"/>
        </w:rPr>
        <w:t>(</w:t>
      </w:r>
      <w:proofErr w:type="spellStart"/>
      <w:r w:rsidR="00620CAB" w:rsidRPr="00620CAB">
        <w:rPr>
          <w:sz w:val="20"/>
        </w:rPr>
        <w:t>Pasal</w:t>
      </w:r>
      <w:proofErr w:type="spellEnd"/>
      <w:r w:rsidR="00620CAB" w:rsidRPr="00620CAB">
        <w:rPr>
          <w:sz w:val="20"/>
        </w:rPr>
        <w:t xml:space="preserve"> 1 </w:t>
      </w:r>
      <w:proofErr w:type="spellStart"/>
      <w:r w:rsidR="00620CAB" w:rsidRPr="00620CAB">
        <w:rPr>
          <w:sz w:val="20"/>
        </w:rPr>
        <w:t>angka</w:t>
      </w:r>
      <w:proofErr w:type="spellEnd"/>
      <w:r w:rsidR="00620CAB" w:rsidRPr="00620CAB">
        <w:rPr>
          <w:sz w:val="20"/>
        </w:rPr>
        <w:t xml:space="preserve"> 3</w:t>
      </w:r>
      <w:r w:rsidR="00EE0F73">
        <w:rPr>
          <w:sz w:val="20"/>
        </w:rPr>
        <w:t>)</w:t>
      </w:r>
      <w:r w:rsidR="00620CAB" w:rsidRPr="00620CAB">
        <w:rPr>
          <w:sz w:val="20"/>
        </w:rPr>
        <w:t xml:space="preserve"> </w:t>
      </w:r>
      <w:r w:rsidRPr="005F2733">
        <w:rPr>
          <w:color w:val="0E101A"/>
          <w:sz w:val="20"/>
        </w:rPr>
        <w:t xml:space="preserve">is an act that results in misery or suffering both physically, sexually, economically, socially and psychologically towards victims. </w:t>
      </w:r>
      <w:proofErr w:type="spellStart"/>
      <w:r w:rsidRPr="005F2733">
        <w:rPr>
          <w:color w:val="0E101A"/>
          <w:sz w:val="20"/>
        </w:rPr>
        <w:t>Suyanto</w:t>
      </w:r>
      <w:proofErr w:type="spellEnd"/>
      <w:r w:rsidRPr="005F2733">
        <w:rPr>
          <w:color w:val="0E101A"/>
          <w:sz w:val="20"/>
        </w:rPr>
        <w:t xml:space="preserve"> said at least four forms of violence that can occur in children, physical </w:t>
      </w:r>
      <w:r w:rsidR="00D44316">
        <w:rPr>
          <w:color w:val="0E101A"/>
          <w:sz w:val="20"/>
        </w:rPr>
        <w:t>abuse</w:t>
      </w:r>
      <w:r w:rsidRPr="005F2733">
        <w:rPr>
          <w:color w:val="0E101A"/>
          <w:sz w:val="20"/>
        </w:rPr>
        <w:t>, psychological</w:t>
      </w:r>
      <w:r w:rsidR="00D44316" w:rsidRPr="00D44316">
        <w:rPr>
          <w:color w:val="0E101A"/>
          <w:sz w:val="20"/>
        </w:rPr>
        <w:t xml:space="preserve"> </w:t>
      </w:r>
      <w:r w:rsidR="00D44316">
        <w:rPr>
          <w:color w:val="0E101A"/>
          <w:sz w:val="20"/>
        </w:rPr>
        <w:t>violence</w:t>
      </w:r>
      <w:r w:rsidRPr="005F2733">
        <w:rPr>
          <w:color w:val="0E101A"/>
          <w:sz w:val="20"/>
        </w:rPr>
        <w:t xml:space="preserve">, sexual </w:t>
      </w:r>
      <w:r w:rsidR="00D44316">
        <w:rPr>
          <w:color w:val="0E101A"/>
          <w:sz w:val="20"/>
        </w:rPr>
        <w:t>abuse</w:t>
      </w:r>
      <w:r w:rsidRPr="005F2733">
        <w:rPr>
          <w:color w:val="0E101A"/>
          <w:sz w:val="20"/>
        </w:rPr>
        <w:t>, and the violence of the economy. Besides the children are also vulnerable to become victims of neglect and child trafficking [1].</w:t>
      </w:r>
    </w:p>
    <w:p w:rsidR="005F2733" w:rsidRDefault="00D44316" w:rsidP="005F2733">
      <w:pPr>
        <w:pStyle w:val="NormalWeb"/>
        <w:spacing w:before="0" w:beforeAutospacing="0" w:after="0" w:afterAutospacing="0"/>
        <w:ind w:firstLine="540"/>
        <w:jc w:val="both"/>
        <w:rPr>
          <w:color w:val="0E101A"/>
          <w:sz w:val="20"/>
        </w:rPr>
      </w:pPr>
      <w:r w:rsidRPr="00D44316">
        <w:rPr>
          <w:color w:val="0E101A"/>
          <w:sz w:val="20"/>
        </w:rPr>
        <w:t>Violence against children can occur at home or at school</w:t>
      </w:r>
      <w:r>
        <w:rPr>
          <w:color w:val="0E101A"/>
          <w:sz w:val="20"/>
        </w:rPr>
        <w:t xml:space="preserve">. In the school, </w:t>
      </w:r>
      <w:r w:rsidR="005F2733" w:rsidRPr="005F2733">
        <w:rPr>
          <w:color w:val="0E101A"/>
          <w:sz w:val="20"/>
        </w:rPr>
        <w:t xml:space="preserve">children </w:t>
      </w:r>
      <w:r>
        <w:rPr>
          <w:color w:val="0E101A"/>
          <w:sz w:val="20"/>
        </w:rPr>
        <w:t xml:space="preserve">are </w:t>
      </w:r>
      <w:r w:rsidR="005F2733" w:rsidRPr="005F2733">
        <w:rPr>
          <w:color w:val="0E101A"/>
          <w:sz w:val="20"/>
        </w:rPr>
        <w:t xml:space="preserve">as students. The kinds of violence </w:t>
      </w:r>
      <w:r>
        <w:rPr>
          <w:color w:val="0E101A"/>
          <w:sz w:val="20"/>
        </w:rPr>
        <w:t>against</w:t>
      </w:r>
      <w:r w:rsidR="005F2733" w:rsidRPr="005F2733">
        <w:rPr>
          <w:color w:val="0E101A"/>
          <w:sz w:val="20"/>
        </w:rPr>
        <w:t xml:space="preserve"> students are physical </w:t>
      </w:r>
      <w:r>
        <w:rPr>
          <w:color w:val="0E101A"/>
          <w:sz w:val="20"/>
        </w:rPr>
        <w:t xml:space="preserve">abuse </w:t>
      </w:r>
      <w:r w:rsidR="005F2733" w:rsidRPr="005F2733">
        <w:rPr>
          <w:color w:val="0E101A"/>
          <w:sz w:val="20"/>
        </w:rPr>
        <w:t>and psychological violence. Students at the school most get psychic</w:t>
      </w:r>
      <w:r>
        <w:rPr>
          <w:color w:val="0E101A"/>
          <w:sz w:val="20"/>
        </w:rPr>
        <w:t>al abuse</w:t>
      </w:r>
      <w:r w:rsidR="005F2733" w:rsidRPr="005F2733">
        <w:rPr>
          <w:color w:val="0E101A"/>
          <w:sz w:val="20"/>
        </w:rPr>
        <w:t xml:space="preserve">, especially when they are in elementary school. </w:t>
      </w:r>
      <w:r>
        <w:rPr>
          <w:color w:val="0E101A"/>
          <w:sz w:val="20"/>
        </w:rPr>
        <w:t>The growing of the s</w:t>
      </w:r>
      <w:r w:rsidR="005F2733" w:rsidRPr="005F2733">
        <w:rPr>
          <w:color w:val="0E101A"/>
          <w:sz w:val="20"/>
        </w:rPr>
        <w:t xml:space="preserve">tudents </w:t>
      </w:r>
      <w:r>
        <w:rPr>
          <w:color w:val="0E101A"/>
          <w:sz w:val="20"/>
        </w:rPr>
        <w:t xml:space="preserve">is </w:t>
      </w:r>
      <w:r w:rsidR="005F2733" w:rsidRPr="005F2733">
        <w:rPr>
          <w:color w:val="0E101A"/>
          <w:sz w:val="20"/>
        </w:rPr>
        <w:t xml:space="preserve">disturbances because of the violence that can lead to injuries physically </w:t>
      </w:r>
      <w:r w:rsidR="005F2733" w:rsidRPr="005F2733">
        <w:rPr>
          <w:color w:val="0E101A"/>
          <w:sz w:val="20"/>
        </w:rPr>
        <w:lastRenderedPageBreak/>
        <w:t xml:space="preserve">and psychologically. The impact of </w:t>
      </w:r>
      <w:r>
        <w:rPr>
          <w:color w:val="0E101A"/>
          <w:sz w:val="20"/>
        </w:rPr>
        <w:t xml:space="preserve">the </w:t>
      </w:r>
      <w:r w:rsidR="005F2733" w:rsidRPr="005F2733">
        <w:rPr>
          <w:color w:val="0E101A"/>
          <w:sz w:val="20"/>
        </w:rPr>
        <w:t>violence by these can take place in a period shorter or a long time.</w:t>
      </w:r>
    </w:p>
    <w:p w:rsidR="005F2733" w:rsidRDefault="005F2733" w:rsidP="001D2DB7">
      <w:pPr>
        <w:pStyle w:val="NormalWeb"/>
        <w:spacing w:before="0" w:beforeAutospacing="0" w:after="0" w:afterAutospacing="0"/>
        <w:ind w:firstLine="540"/>
        <w:jc w:val="both"/>
        <w:rPr>
          <w:color w:val="0E101A"/>
          <w:sz w:val="20"/>
        </w:rPr>
      </w:pPr>
      <w:r w:rsidRPr="005F2733">
        <w:rPr>
          <w:color w:val="0E101A"/>
          <w:sz w:val="20"/>
        </w:rPr>
        <w:t>Cases of violence against children still occur in Indonesia. The Indonesian Child Protection Commission (KPAI</w:t>
      </w:r>
      <w:r w:rsidR="00620CAB">
        <w:rPr>
          <w:color w:val="0E101A"/>
          <w:sz w:val="20"/>
        </w:rPr>
        <w:t xml:space="preserve">: </w:t>
      </w:r>
      <w:proofErr w:type="spellStart"/>
      <w:r w:rsidR="00620CAB">
        <w:rPr>
          <w:color w:val="0E101A"/>
          <w:sz w:val="20"/>
        </w:rPr>
        <w:t>Komisi</w:t>
      </w:r>
      <w:proofErr w:type="spellEnd"/>
      <w:r w:rsidR="00620CAB">
        <w:rPr>
          <w:color w:val="0E101A"/>
          <w:sz w:val="20"/>
        </w:rPr>
        <w:t xml:space="preserve"> </w:t>
      </w:r>
      <w:proofErr w:type="spellStart"/>
      <w:r w:rsidR="00620CAB">
        <w:rPr>
          <w:color w:val="0E101A"/>
          <w:sz w:val="20"/>
        </w:rPr>
        <w:t>Perlindungan</w:t>
      </w:r>
      <w:proofErr w:type="spellEnd"/>
      <w:r w:rsidR="00620CAB">
        <w:rPr>
          <w:color w:val="0E101A"/>
          <w:sz w:val="20"/>
        </w:rPr>
        <w:t xml:space="preserve"> </w:t>
      </w:r>
      <w:proofErr w:type="spellStart"/>
      <w:r w:rsidR="00620CAB">
        <w:rPr>
          <w:color w:val="0E101A"/>
          <w:sz w:val="20"/>
        </w:rPr>
        <w:t>Anak</w:t>
      </w:r>
      <w:proofErr w:type="spellEnd"/>
      <w:r w:rsidR="00620CAB">
        <w:rPr>
          <w:color w:val="0E101A"/>
          <w:sz w:val="20"/>
        </w:rPr>
        <w:t xml:space="preserve"> Indonesia</w:t>
      </w:r>
      <w:r w:rsidR="00D44316">
        <w:rPr>
          <w:color w:val="0E101A"/>
          <w:sz w:val="20"/>
        </w:rPr>
        <w:t xml:space="preserve">) noted that for </w:t>
      </w:r>
      <w:r w:rsidRPr="005F2733">
        <w:rPr>
          <w:color w:val="0E101A"/>
          <w:sz w:val="20"/>
        </w:rPr>
        <w:t>9 years, from 2011 until 2019, there were 37,381 complaints of</w:t>
      </w:r>
      <w:r w:rsidR="00D44316">
        <w:rPr>
          <w:color w:val="0E101A"/>
          <w:sz w:val="20"/>
        </w:rPr>
        <w:t xml:space="preserve"> violence against children. </w:t>
      </w:r>
      <w:r w:rsidRPr="005F2733">
        <w:rPr>
          <w:rStyle w:val="Emphasis"/>
          <w:color w:val="0E101A"/>
          <w:sz w:val="20"/>
        </w:rPr>
        <w:t>Bullying </w:t>
      </w:r>
      <w:r w:rsidR="00110B06">
        <w:rPr>
          <w:color w:val="0E101A"/>
          <w:sz w:val="20"/>
        </w:rPr>
        <w:t xml:space="preserve">at </w:t>
      </w:r>
      <w:r w:rsidRPr="005F2733">
        <w:rPr>
          <w:color w:val="0E101A"/>
          <w:sz w:val="20"/>
        </w:rPr>
        <w:t xml:space="preserve">education and social media, the number reached 2,473 reports and the trend continues to increase [2]. Some </w:t>
      </w:r>
      <w:r w:rsidR="00110B06">
        <w:rPr>
          <w:color w:val="0E101A"/>
          <w:sz w:val="20"/>
        </w:rPr>
        <w:t>kind</w:t>
      </w:r>
      <w:r w:rsidRPr="005F2733">
        <w:rPr>
          <w:color w:val="0E101A"/>
          <w:sz w:val="20"/>
        </w:rPr>
        <w:t xml:space="preserve">s of violence that occur mainly </w:t>
      </w:r>
      <w:r w:rsidR="0029089A">
        <w:rPr>
          <w:color w:val="0E101A"/>
          <w:sz w:val="20"/>
        </w:rPr>
        <w:t>at</w:t>
      </w:r>
      <w:r w:rsidRPr="005F2733">
        <w:rPr>
          <w:color w:val="0E101A"/>
          <w:sz w:val="20"/>
        </w:rPr>
        <w:t xml:space="preserve"> schools </w:t>
      </w:r>
      <w:r w:rsidR="00110B06">
        <w:rPr>
          <w:color w:val="0E101A"/>
          <w:sz w:val="20"/>
        </w:rPr>
        <w:t xml:space="preserve">according to </w:t>
      </w:r>
      <w:proofErr w:type="spellStart"/>
      <w:r w:rsidR="00110B06">
        <w:rPr>
          <w:color w:val="0E101A"/>
          <w:sz w:val="20"/>
        </w:rPr>
        <w:t>Andina</w:t>
      </w:r>
      <w:proofErr w:type="spellEnd"/>
      <w:r w:rsidR="00110B06">
        <w:rPr>
          <w:color w:val="0E101A"/>
          <w:sz w:val="20"/>
        </w:rPr>
        <w:t xml:space="preserve"> is</w:t>
      </w:r>
      <w:r w:rsidRPr="005F2733">
        <w:rPr>
          <w:color w:val="0E101A"/>
          <w:sz w:val="20"/>
        </w:rPr>
        <w:t xml:space="preserve"> violence that occurs </w:t>
      </w:r>
      <w:r w:rsidR="00081A18">
        <w:rPr>
          <w:color w:val="0E101A"/>
          <w:sz w:val="20"/>
        </w:rPr>
        <w:t xml:space="preserve">at </w:t>
      </w:r>
      <w:r w:rsidRPr="005F2733">
        <w:rPr>
          <w:color w:val="0E101A"/>
          <w:sz w:val="20"/>
        </w:rPr>
        <w:t xml:space="preserve">schools in the form of violence among children. </w:t>
      </w:r>
      <w:r w:rsidR="00EE154E">
        <w:rPr>
          <w:color w:val="0E101A"/>
          <w:sz w:val="20"/>
        </w:rPr>
        <w:t>Even though, a</w:t>
      </w:r>
      <w:r w:rsidRPr="005F2733">
        <w:rPr>
          <w:color w:val="0E101A"/>
          <w:sz w:val="20"/>
        </w:rPr>
        <w:t xml:space="preserve">t a young age, children should </w:t>
      </w:r>
      <w:r w:rsidR="00EE154E">
        <w:rPr>
          <w:color w:val="0E101A"/>
          <w:sz w:val="20"/>
        </w:rPr>
        <w:t xml:space="preserve">live in </w:t>
      </w:r>
      <w:r w:rsidR="001D2DB7">
        <w:rPr>
          <w:color w:val="0E101A"/>
          <w:sz w:val="20"/>
        </w:rPr>
        <w:t>comfortable and safe condition</w:t>
      </w:r>
      <w:r w:rsidRPr="005F2733">
        <w:rPr>
          <w:color w:val="0E101A"/>
          <w:sz w:val="20"/>
        </w:rPr>
        <w:t xml:space="preserve">, friendly and full of creativity [3]. </w:t>
      </w:r>
      <w:r w:rsidR="001D2DB7">
        <w:rPr>
          <w:color w:val="0E101A"/>
          <w:sz w:val="20"/>
        </w:rPr>
        <w:t xml:space="preserve"> </w:t>
      </w:r>
      <w:proofErr w:type="spellStart"/>
      <w:r w:rsidRPr="005F2733">
        <w:rPr>
          <w:color w:val="0E101A"/>
          <w:sz w:val="20"/>
        </w:rPr>
        <w:t>Handayani</w:t>
      </w:r>
      <w:proofErr w:type="spellEnd"/>
      <w:r w:rsidRPr="005F2733">
        <w:rPr>
          <w:color w:val="0E101A"/>
          <w:sz w:val="20"/>
        </w:rPr>
        <w:t xml:space="preserve"> in her </w:t>
      </w:r>
      <w:r w:rsidR="00110B06">
        <w:rPr>
          <w:color w:val="0E101A"/>
          <w:sz w:val="20"/>
        </w:rPr>
        <w:t>study</w:t>
      </w:r>
      <w:r w:rsidRPr="005F2733">
        <w:rPr>
          <w:color w:val="0E101A"/>
          <w:sz w:val="20"/>
        </w:rPr>
        <w:t xml:space="preserve"> revealed the violence that happened to children in the form of sexual </w:t>
      </w:r>
      <w:r w:rsidR="00110B06">
        <w:rPr>
          <w:color w:val="0E101A"/>
          <w:sz w:val="20"/>
        </w:rPr>
        <w:t>abuse</w:t>
      </w:r>
      <w:r w:rsidRPr="005F2733">
        <w:rPr>
          <w:color w:val="0E101A"/>
          <w:sz w:val="20"/>
        </w:rPr>
        <w:t xml:space="preserve">. According to the results of her study, sexual </w:t>
      </w:r>
      <w:r w:rsidR="00110B06">
        <w:rPr>
          <w:color w:val="0E101A"/>
          <w:sz w:val="20"/>
        </w:rPr>
        <w:t>abuse</w:t>
      </w:r>
      <w:r w:rsidRPr="005F2733">
        <w:rPr>
          <w:color w:val="0E101A"/>
          <w:sz w:val="20"/>
        </w:rPr>
        <w:t xml:space="preserve"> that occurred in Indonesia was very alarming, including in </w:t>
      </w:r>
      <w:proofErr w:type="spellStart"/>
      <w:r w:rsidRPr="005F2733">
        <w:rPr>
          <w:color w:val="0E101A"/>
          <w:sz w:val="20"/>
        </w:rPr>
        <w:t>Cianjur</w:t>
      </w:r>
      <w:proofErr w:type="spellEnd"/>
      <w:r w:rsidRPr="005F2733">
        <w:rPr>
          <w:color w:val="0E101A"/>
          <w:sz w:val="20"/>
        </w:rPr>
        <w:t xml:space="preserve"> </w:t>
      </w:r>
      <w:r w:rsidR="00110B06">
        <w:rPr>
          <w:color w:val="0E101A"/>
          <w:sz w:val="20"/>
        </w:rPr>
        <w:t>Regency</w:t>
      </w:r>
      <w:r w:rsidRPr="005F2733">
        <w:rPr>
          <w:color w:val="0E101A"/>
          <w:sz w:val="20"/>
        </w:rPr>
        <w:t xml:space="preserve">. Data from the </w:t>
      </w:r>
      <w:proofErr w:type="spellStart"/>
      <w:r w:rsidRPr="005F2733">
        <w:rPr>
          <w:color w:val="0E101A"/>
          <w:sz w:val="20"/>
        </w:rPr>
        <w:t>Cianjur</w:t>
      </w:r>
      <w:proofErr w:type="spellEnd"/>
      <w:r w:rsidRPr="005F2733">
        <w:rPr>
          <w:color w:val="0E101A"/>
          <w:sz w:val="20"/>
        </w:rPr>
        <w:t xml:space="preserve"> </w:t>
      </w:r>
      <w:r w:rsidR="00110B06">
        <w:rPr>
          <w:color w:val="0E101A"/>
          <w:sz w:val="20"/>
        </w:rPr>
        <w:t>Regency</w:t>
      </w:r>
      <w:r w:rsidRPr="005F2733">
        <w:rPr>
          <w:color w:val="0E101A"/>
          <w:sz w:val="20"/>
        </w:rPr>
        <w:t xml:space="preserve"> Integrated Services Program for Women and Children (P2TP2A) in 2014 with children as victims (aged 18 years or less) was the most victims. Of all violence against women and children, that is 179 (one hundred seventy-nine) cases, as many as 145 (one hundred and forty-five) cases occurred in children. When presented, 81% (eighty-one percent) of these cases occur in children [4].</w:t>
      </w:r>
      <w:r w:rsidR="001D2DB7">
        <w:rPr>
          <w:color w:val="0E101A"/>
          <w:sz w:val="20"/>
        </w:rPr>
        <w:t xml:space="preserve"> </w:t>
      </w:r>
      <w:r w:rsidRPr="005F2733">
        <w:rPr>
          <w:color w:val="0E101A"/>
          <w:sz w:val="20"/>
        </w:rPr>
        <w:t xml:space="preserve">Cases of sexual harassment also occur in several areas in the Province of Bali. </w:t>
      </w:r>
      <w:r w:rsidR="001D2DB7">
        <w:rPr>
          <w:color w:val="0E101A"/>
          <w:sz w:val="20"/>
        </w:rPr>
        <w:t xml:space="preserve">At </w:t>
      </w:r>
      <w:r w:rsidRPr="005F2733">
        <w:rPr>
          <w:color w:val="0E101A"/>
          <w:sz w:val="20"/>
        </w:rPr>
        <w:t xml:space="preserve">August </w:t>
      </w:r>
      <w:proofErr w:type="gramStart"/>
      <w:r w:rsidRPr="005F2733">
        <w:rPr>
          <w:color w:val="0E101A"/>
          <w:sz w:val="20"/>
        </w:rPr>
        <w:t>2015</w:t>
      </w:r>
      <w:proofErr w:type="gramEnd"/>
      <w:r w:rsidRPr="005F2733">
        <w:rPr>
          <w:color w:val="0E101A"/>
          <w:sz w:val="20"/>
        </w:rPr>
        <w:t xml:space="preserve"> a child was sexually abused at an international standard school in Denpasar. </w:t>
      </w:r>
      <w:r w:rsidR="001D2DB7">
        <w:rPr>
          <w:color w:val="0E101A"/>
          <w:sz w:val="20"/>
        </w:rPr>
        <w:t>S</w:t>
      </w:r>
      <w:r w:rsidRPr="005F2733">
        <w:rPr>
          <w:color w:val="0E101A"/>
          <w:sz w:val="20"/>
        </w:rPr>
        <w:t>uspected that the victim experienced sexual harassment by two teachers [5].</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Besides, the number of violence against children in </w:t>
      </w:r>
      <w:proofErr w:type="spellStart"/>
      <w:r w:rsidRPr="005F2733">
        <w:rPr>
          <w:color w:val="0E101A"/>
          <w:sz w:val="20"/>
        </w:rPr>
        <w:t>Jogja</w:t>
      </w:r>
      <w:proofErr w:type="spellEnd"/>
      <w:r w:rsidRPr="005F2733">
        <w:rPr>
          <w:color w:val="0E101A"/>
          <w:sz w:val="20"/>
        </w:rPr>
        <w:t xml:space="preserve"> tends to increase, especially sexual </w:t>
      </w:r>
      <w:r w:rsidR="0013469C">
        <w:rPr>
          <w:color w:val="0E101A"/>
          <w:sz w:val="20"/>
        </w:rPr>
        <w:t>abuse</w:t>
      </w:r>
      <w:r w:rsidRPr="005F2733">
        <w:rPr>
          <w:color w:val="0E101A"/>
          <w:sz w:val="20"/>
        </w:rPr>
        <w:t xml:space="preserve">. The increase could reach 200 percent last year [6]. The Deputy Chairperson of the LPSK, Dr. I </w:t>
      </w:r>
      <w:proofErr w:type="spellStart"/>
      <w:proofErr w:type="gramStart"/>
      <w:r w:rsidRPr="005F2733">
        <w:rPr>
          <w:color w:val="0E101A"/>
          <w:sz w:val="20"/>
        </w:rPr>
        <w:t>ur</w:t>
      </w:r>
      <w:proofErr w:type="spellEnd"/>
      <w:proofErr w:type="gramEnd"/>
      <w:r w:rsidRPr="005F2733">
        <w:rPr>
          <w:color w:val="0E101A"/>
          <w:sz w:val="20"/>
        </w:rPr>
        <w:t xml:space="preserve">. Antonius </w:t>
      </w:r>
      <w:proofErr w:type="spellStart"/>
      <w:r w:rsidRPr="005F2733">
        <w:rPr>
          <w:color w:val="0E101A"/>
          <w:sz w:val="20"/>
        </w:rPr>
        <w:t>Prijadi</w:t>
      </w:r>
      <w:proofErr w:type="spellEnd"/>
      <w:r w:rsidRPr="005F2733">
        <w:rPr>
          <w:color w:val="0E101A"/>
          <w:sz w:val="20"/>
        </w:rPr>
        <w:t xml:space="preserve"> </w:t>
      </w:r>
      <w:proofErr w:type="spellStart"/>
      <w:r w:rsidRPr="005F2733">
        <w:rPr>
          <w:color w:val="0E101A"/>
          <w:sz w:val="20"/>
        </w:rPr>
        <w:t>Soesilo</w:t>
      </w:r>
      <w:proofErr w:type="spellEnd"/>
      <w:r w:rsidRPr="005F2733">
        <w:rPr>
          <w:color w:val="0E101A"/>
          <w:sz w:val="20"/>
        </w:rPr>
        <w:t xml:space="preserve"> </w:t>
      </w:r>
      <w:proofErr w:type="spellStart"/>
      <w:r w:rsidRPr="005F2733">
        <w:rPr>
          <w:color w:val="0E101A"/>
          <w:sz w:val="20"/>
        </w:rPr>
        <w:t>Wibowo</w:t>
      </w:r>
      <w:proofErr w:type="spellEnd"/>
      <w:r w:rsidRPr="005F2733">
        <w:rPr>
          <w:color w:val="0E101A"/>
          <w:sz w:val="20"/>
        </w:rPr>
        <w:t xml:space="preserve">, SH, MH, the high potential of victims of violence against children and women in DIY is very clear. From the data entered into the Department of Social in the </w:t>
      </w:r>
      <w:r w:rsidR="0013469C">
        <w:rPr>
          <w:color w:val="0E101A"/>
          <w:sz w:val="20"/>
        </w:rPr>
        <w:t>Regency</w:t>
      </w:r>
      <w:r w:rsidRPr="005F2733">
        <w:rPr>
          <w:color w:val="0E101A"/>
          <w:sz w:val="20"/>
        </w:rPr>
        <w:t xml:space="preserve"> of </w:t>
      </w:r>
      <w:proofErr w:type="spellStart"/>
      <w:r w:rsidRPr="005F2733">
        <w:rPr>
          <w:color w:val="0E101A"/>
          <w:sz w:val="20"/>
        </w:rPr>
        <w:t>Kulon</w:t>
      </w:r>
      <w:proofErr w:type="spellEnd"/>
      <w:r w:rsidRPr="005F2733">
        <w:rPr>
          <w:color w:val="0E101A"/>
          <w:sz w:val="20"/>
        </w:rPr>
        <w:t xml:space="preserve"> </w:t>
      </w:r>
      <w:proofErr w:type="spellStart"/>
      <w:r w:rsidRPr="005F2733">
        <w:rPr>
          <w:color w:val="0E101A"/>
          <w:sz w:val="20"/>
        </w:rPr>
        <w:t>Progo</w:t>
      </w:r>
      <w:proofErr w:type="spellEnd"/>
      <w:r w:rsidRPr="005F2733">
        <w:rPr>
          <w:color w:val="0E101A"/>
          <w:sz w:val="20"/>
        </w:rPr>
        <w:t xml:space="preserve">, </w:t>
      </w:r>
      <w:proofErr w:type="spellStart"/>
      <w:r w:rsidRPr="005F2733">
        <w:rPr>
          <w:color w:val="0E101A"/>
          <w:sz w:val="20"/>
        </w:rPr>
        <w:t>Gunung</w:t>
      </w:r>
      <w:proofErr w:type="spellEnd"/>
      <w:r w:rsidRPr="005F2733">
        <w:rPr>
          <w:color w:val="0E101A"/>
          <w:sz w:val="20"/>
        </w:rPr>
        <w:t xml:space="preserve"> </w:t>
      </w:r>
      <w:proofErr w:type="spellStart"/>
      <w:r w:rsidRPr="005F2733">
        <w:rPr>
          <w:color w:val="0E101A"/>
          <w:sz w:val="20"/>
        </w:rPr>
        <w:t>Kidul</w:t>
      </w:r>
      <w:proofErr w:type="spellEnd"/>
      <w:r w:rsidRPr="005F2733">
        <w:rPr>
          <w:color w:val="0E101A"/>
          <w:sz w:val="20"/>
        </w:rPr>
        <w:t xml:space="preserve">, </w:t>
      </w:r>
      <w:proofErr w:type="spellStart"/>
      <w:r w:rsidRPr="005F2733">
        <w:rPr>
          <w:color w:val="0E101A"/>
          <w:sz w:val="20"/>
        </w:rPr>
        <w:t>Sleman</w:t>
      </w:r>
      <w:proofErr w:type="spellEnd"/>
      <w:r w:rsidRPr="005F2733">
        <w:rPr>
          <w:color w:val="0E101A"/>
          <w:sz w:val="20"/>
        </w:rPr>
        <w:t xml:space="preserve"> and </w:t>
      </w:r>
      <w:proofErr w:type="spellStart"/>
      <w:r w:rsidRPr="005F2733">
        <w:rPr>
          <w:color w:val="0E101A"/>
          <w:sz w:val="20"/>
        </w:rPr>
        <w:t>Bantul</w:t>
      </w:r>
      <w:proofErr w:type="spellEnd"/>
      <w:r w:rsidRPr="005F2733">
        <w:rPr>
          <w:color w:val="0E101A"/>
          <w:sz w:val="20"/>
        </w:rPr>
        <w:t xml:space="preserve"> recorded an average of 60 cases received by each county for the period from January to June 2019 [7].  </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Reported by Radar </w:t>
      </w:r>
      <w:proofErr w:type="spellStart"/>
      <w:r w:rsidRPr="005F2733">
        <w:rPr>
          <w:color w:val="0E101A"/>
          <w:sz w:val="20"/>
        </w:rPr>
        <w:t>Jogja</w:t>
      </w:r>
      <w:proofErr w:type="spellEnd"/>
      <w:r w:rsidRPr="005F2733">
        <w:rPr>
          <w:color w:val="0E101A"/>
          <w:sz w:val="20"/>
        </w:rPr>
        <w:t xml:space="preserve">, cases of sexual </w:t>
      </w:r>
      <w:r w:rsidR="0013469C">
        <w:rPr>
          <w:color w:val="0E101A"/>
          <w:sz w:val="20"/>
        </w:rPr>
        <w:t>abuse to</w:t>
      </w:r>
      <w:r w:rsidRPr="005F2733">
        <w:rPr>
          <w:color w:val="0E101A"/>
          <w:sz w:val="20"/>
        </w:rPr>
        <w:t xml:space="preserve"> children at school are numerous. Even the culprit could be from a friend of the same age or adults in the school. </w:t>
      </w:r>
      <w:r w:rsidR="0013469C">
        <w:rPr>
          <w:color w:val="0E101A"/>
          <w:sz w:val="20"/>
        </w:rPr>
        <w:t>For example,</w:t>
      </w:r>
      <w:r w:rsidRPr="005F2733">
        <w:rPr>
          <w:color w:val="0E101A"/>
          <w:sz w:val="20"/>
        </w:rPr>
        <w:t xml:space="preserve"> a case of child abuse that is the case of sexual </w:t>
      </w:r>
      <w:r w:rsidR="00E31143">
        <w:rPr>
          <w:color w:val="0E101A"/>
          <w:sz w:val="20"/>
        </w:rPr>
        <w:t xml:space="preserve">abuse </w:t>
      </w:r>
      <w:r w:rsidRPr="005F2733">
        <w:rPr>
          <w:color w:val="0E101A"/>
          <w:sz w:val="20"/>
        </w:rPr>
        <w:t xml:space="preserve">in </w:t>
      </w:r>
      <w:proofErr w:type="spellStart"/>
      <w:r w:rsidRPr="005F2733">
        <w:rPr>
          <w:color w:val="0E101A"/>
          <w:sz w:val="20"/>
        </w:rPr>
        <w:t>Sleman</w:t>
      </w:r>
      <w:proofErr w:type="spellEnd"/>
      <w:r w:rsidRPr="005F2733">
        <w:rPr>
          <w:color w:val="0E101A"/>
          <w:sz w:val="20"/>
        </w:rPr>
        <w:t xml:space="preserve"> by the teacher to the student. Unit Criminal Police </w:t>
      </w:r>
      <w:proofErr w:type="spellStart"/>
      <w:r w:rsidRPr="005F2733">
        <w:rPr>
          <w:color w:val="0E101A"/>
          <w:sz w:val="20"/>
        </w:rPr>
        <w:t>Sleman</w:t>
      </w:r>
      <w:proofErr w:type="spellEnd"/>
      <w:r w:rsidRPr="005F2733">
        <w:rPr>
          <w:color w:val="0E101A"/>
          <w:sz w:val="20"/>
        </w:rPr>
        <w:t xml:space="preserve"> catches a teacher of elementary school for allegedly committing sexual abuse against some students. The </w:t>
      </w:r>
      <w:r w:rsidR="00E31143">
        <w:rPr>
          <w:color w:val="0E101A"/>
          <w:sz w:val="20"/>
        </w:rPr>
        <w:t>culprit</w:t>
      </w:r>
      <w:r w:rsidRPr="005F2733">
        <w:rPr>
          <w:color w:val="0E101A"/>
          <w:sz w:val="20"/>
        </w:rPr>
        <w:t xml:space="preserve"> threatened the victim would give a bad grade if reported [8].</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These cases are very contrary to the label that Indonesia as a </w:t>
      </w:r>
      <w:r w:rsidR="00E31143">
        <w:rPr>
          <w:rStyle w:val="Strong"/>
          <w:b w:val="0"/>
          <w:i/>
          <w:color w:val="0E101A"/>
          <w:sz w:val="20"/>
        </w:rPr>
        <w:t xml:space="preserve">rule of </w:t>
      </w:r>
      <w:proofErr w:type="gramStart"/>
      <w:r w:rsidR="00E31143">
        <w:rPr>
          <w:rStyle w:val="Strong"/>
          <w:b w:val="0"/>
          <w:i/>
          <w:color w:val="0E101A"/>
          <w:sz w:val="20"/>
        </w:rPr>
        <w:t>law</w:t>
      </w:r>
      <w:r w:rsidRPr="005F2733">
        <w:rPr>
          <w:color w:val="0E101A"/>
          <w:sz w:val="20"/>
        </w:rPr>
        <w:t>,</w:t>
      </w:r>
      <w:proofErr w:type="gramEnd"/>
      <w:r w:rsidRPr="005F2733">
        <w:rPr>
          <w:color w:val="0E101A"/>
          <w:sz w:val="20"/>
        </w:rPr>
        <w:t xml:space="preserve"> one of the indicators of the rule of law is the protection of human rights. If in a country, human rights are </w:t>
      </w:r>
      <w:r w:rsidR="00D84E22">
        <w:rPr>
          <w:color w:val="0E101A"/>
          <w:sz w:val="20"/>
        </w:rPr>
        <w:t xml:space="preserve">no guarantee </w:t>
      </w:r>
      <w:r w:rsidRPr="005F2733">
        <w:rPr>
          <w:color w:val="0E101A"/>
          <w:sz w:val="20"/>
        </w:rPr>
        <w:t xml:space="preserve">or </w:t>
      </w:r>
      <w:r w:rsidR="00D84E22">
        <w:rPr>
          <w:color w:val="0E101A"/>
          <w:sz w:val="20"/>
        </w:rPr>
        <w:t>deliberately violated</w:t>
      </w:r>
      <w:r w:rsidRPr="005F2733">
        <w:rPr>
          <w:color w:val="0E101A"/>
          <w:sz w:val="20"/>
        </w:rPr>
        <w:t xml:space="preserve"> by the </w:t>
      </w:r>
      <w:r w:rsidR="00D84E22">
        <w:rPr>
          <w:color w:val="0E101A"/>
          <w:sz w:val="20"/>
        </w:rPr>
        <w:t>state, the country</w:t>
      </w:r>
      <w:r w:rsidRPr="005F2733">
        <w:rPr>
          <w:color w:val="0E101A"/>
          <w:sz w:val="20"/>
        </w:rPr>
        <w:t xml:space="preserve"> </w:t>
      </w:r>
      <w:r w:rsidR="00D84E22">
        <w:rPr>
          <w:color w:val="0E101A"/>
          <w:sz w:val="20"/>
        </w:rPr>
        <w:t>is</w:t>
      </w:r>
      <w:r w:rsidRPr="005F2733">
        <w:rPr>
          <w:color w:val="0E101A"/>
          <w:sz w:val="20"/>
        </w:rPr>
        <w:t xml:space="preserve"> not able to overcome </w:t>
      </w:r>
      <w:r w:rsidR="00D84E22">
        <w:rPr>
          <w:color w:val="0E101A"/>
          <w:sz w:val="20"/>
        </w:rPr>
        <w:t xml:space="preserve">as </w:t>
      </w:r>
      <w:proofErr w:type="spellStart"/>
      <w:r w:rsidR="00D84E22" w:rsidRPr="00D84E22">
        <w:rPr>
          <w:i/>
          <w:color w:val="0E101A"/>
          <w:sz w:val="20"/>
        </w:rPr>
        <w:t>rechtsstaat</w:t>
      </w:r>
      <w:proofErr w:type="spellEnd"/>
      <w:r w:rsidR="00D84E22">
        <w:rPr>
          <w:color w:val="0E101A"/>
          <w:sz w:val="20"/>
        </w:rPr>
        <w:t xml:space="preserve"> or not implementing democracy</w:t>
      </w:r>
      <w:r w:rsidRPr="005F2733">
        <w:rPr>
          <w:color w:val="0E101A"/>
          <w:sz w:val="20"/>
        </w:rPr>
        <w:t xml:space="preserve"> [9]. </w:t>
      </w:r>
      <w:r w:rsidR="00D84E22">
        <w:rPr>
          <w:color w:val="0E101A"/>
          <w:sz w:val="20"/>
        </w:rPr>
        <w:t xml:space="preserve">Therefore, this country need to </w:t>
      </w:r>
      <w:r w:rsidRPr="005F2733">
        <w:rPr>
          <w:color w:val="0E101A"/>
          <w:sz w:val="20"/>
        </w:rPr>
        <w:t xml:space="preserve">guarantees the </w:t>
      </w:r>
      <w:r w:rsidR="00D84E22">
        <w:rPr>
          <w:color w:val="0E101A"/>
          <w:sz w:val="20"/>
        </w:rPr>
        <w:t>rights</w:t>
      </w:r>
      <w:r w:rsidRPr="005F2733">
        <w:rPr>
          <w:color w:val="0E101A"/>
          <w:sz w:val="20"/>
        </w:rPr>
        <w:t xml:space="preserve"> its citizens, including the protection of the rights of children.</w:t>
      </w:r>
    </w:p>
    <w:p w:rsidR="005F2733" w:rsidRDefault="00762C1E" w:rsidP="005F2733">
      <w:pPr>
        <w:pStyle w:val="NormalWeb"/>
        <w:spacing w:before="0" w:beforeAutospacing="0" w:after="0" w:afterAutospacing="0"/>
        <w:ind w:firstLine="540"/>
        <w:jc w:val="both"/>
        <w:rPr>
          <w:color w:val="0E101A"/>
          <w:sz w:val="20"/>
        </w:rPr>
      </w:pPr>
      <w:r>
        <w:rPr>
          <w:color w:val="0E101A"/>
          <w:sz w:val="20"/>
        </w:rPr>
        <w:t>The protection of child</w:t>
      </w:r>
      <w:r w:rsidR="00E31143">
        <w:rPr>
          <w:color w:val="0E101A"/>
          <w:sz w:val="20"/>
        </w:rPr>
        <w:t xml:space="preserve"> rights have</w:t>
      </w:r>
      <w:r w:rsidR="005F2733" w:rsidRPr="005F2733">
        <w:rPr>
          <w:color w:val="0E101A"/>
          <w:sz w:val="20"/>
        </w:rPr>
        <w:t xml:space="preserve"> </w:t>
      </w:r>
      <w:r w:rsidR="002C4881">
        <w:rPr>
          <w:color w:val="0E101A"/>
          <w:sz w:val="20"/>
        </w:rPr>
        <w:t>carried out</w:t>
      </w:r>
      <w:r w:rsidR="005F2733" w:rsidRPr="005F2733">
        <w:rPr>
          <w:color w:val="0E101A"/>
          <w:sz w:val="20"/>
        </w:rPr>
        <w:t xml:space="preserve"> by the Government of the </w:t>
      </w:r>
      <w:proofErr w:type="spellStart"/>
      <w:r w:rsidR="005F2733" w:rsidRPr="005F2733">
        <w:rPr>
          <w:color w:val="0E101A"/>
          <w:sz w:val="20"/>
        </w:rPr>
        <w:t>Sleman</w:t>
      </w:r>
      <w:proofErr w:type="spellEnd"/>
      <w:r w:rsidR="005F2733" w:rsidRPr="005F2733">
        <w:rPr>
          <w:color w:val="0E101A"/>
          <w:sz w:val="20"/>
        </w:rPr>
        <w:t xml:space="preserve"> </w:t>
      </w:r>
      <w:r w:rsidR="00E31143">
        <w:rPr>
          <w:color w:val="0E101A"/>
          <w:sz w:val="20"/>
        </w:rPr>
        <w:t xml:space="preserve">Regency, shown in </w:t>
      </w:r>
      <w:r w:rsidR="005F2733" w:rsidRPr="005F2733">
        <w:rPr>
          <w:color w:val="0E101A"/>
          <w:sz w:val="20"/>
        </w:rPr>
        <w:t xml:space="preserve">the results of the study of </w:t>
      </w:r>
      <w:r>
        <w:rPr>
          <w:color w:val="0E101A"/>
          <w:sz w:val="20"/>
        </w:rPr>
        <w:t>Elin and Chandra (2018) on the</w:t>
      </w:r>
      <w:r w:rsidR="005F2733" w:rsidRPr="005F2733">
        <w:rPr>
          <w:color w:val="0E101A"/>
          <w:sz w:val="20"/>
        </w:rPr>
        <w:t xml:space="preserve"> potential protective of children against violence in the </w:t>
      </w:r>
      <w:r w:rsidR="00E31143">
        <w:rPr>
          <w:color w:val="0E101A"/>
          <w:sz w:val="20"/>
        </w:rPr>
        <w:t>regency</w:t>
      </w:r>
      <w:r w:rsidR="005F2733" w:rsidRPr="005F2733">
        <w:rPr>
          <w:color w:val="0E101A"/>
          <w:sz w:val="20"/>
        </w:rPr>
        <w:t xml:space="preserve"> of </w:t>
      </w:r>
      <w:proofErr w:type="spellStart"/>
      <w:r w:rsidR="005F2733" w:rsidRPr="005F2733">
        <w:rPr>
          <w:color w:val="0E101A"/>
          <w:sz w:val="20"/>
        </w:rPr>
        <w:t>Sleman</w:t>
      </w:r>
      <w:proofErr w:type="spellEnd"/>
      <w:r w:rsidR="005F2733" w:rsidRPr="005F2733">
        <w:rPr>
          <w:color w:val="0E101A"/>
          <w:sz w:val="20"/>
        </w:rPr>
        <w:t>. Protection activities are through (a) primary prevention of violence against children; (b) secondary prevention of violence against children; (c) handling child victims of violence</w:t>
      </w:r>
      <w:r w:rsidR="00E31143">
        <w:rPr>
          <w:color w:val="0E101A"/>
          <w:sz w:val="20"/>
        </w:rPr>
        <w:t xml:space="preserve"> [10]</w:t>
      </w:r>
      <w:r w:rsidR="005F2733" w:rsidRPr="005F2733">
        <w:rPr>
          <w:color w:val="0E101A"/>
          <w:sz w:val="20"/>
        </w:rPr>
        <w:t xml:space="preserve">. However, violence against children still occurs even </w:t>
      </w:r>
      <w:r w:rsidR="00E31143">
        <w:rPr>
          <w:color w:val="0E101A"/>
          <w:sz w:val="20"/>
        </w:rPr>
        <w:t>at</w:t>
      </w:r>
      <w:r w:rsidR="005F2733" w:rsidRPr="005F2733">
        <w:rPr>
          <w:color w:val="0E101A"/>
          <w:sz w:val="20"/>
        </w:rPr>
        <w:t xml:space="preserve"> school.</w:t>
      </w:r>
    </w:p>
    <w:p w:rsidR="008C3A64" w:rsidRPr="005F2733" w:rsidRDefault="005F2733" w:rsidP="008C3A64">
      <w:pPr>
        <w:pStyle w:val="NormalWeb"/>
        <w:spacing w:before="0" w:beforeAutospacing="0" w:after="0" w:afterAutospacing="0"/>
        <w:ind w:firstLine="540"/>
        <w:jc w:val="both"/>
        <w:rPr>
          <w:color w:val="0E101A"/>
          <w:sz w:val="20"/>
        </w:rPr>
      </w:pPr>
      <w:r w:rsidRPr="005F2733">
        <w:rPr>
          <w:color w:val="0E101A"/>
          <w:sz w:val="20"/>
        </w:rPr>
        <w:t>Children</w:t>
      </w:r>
      <w:r w:rsidR="00E31143">
        <w:rPr>
          <w:color w:val="0E101A"/>
          <w:sz w:val="20"/>
        </w:rPr>
        <w:t xml:space="preserve"> at school</w:t>
      </w:r>
      <w:r w:rsidRPr="005F2733">
        <w:rPr>
          <w:color w:val="0E101A"/>
          <w:sz w:val="20"/>
        </w:rPr>
        <w:t xml:space="preserve"> </w:t>
      </w:r>
      <w:r w:rsidR="002C4881">
        <w:rPr>
          <w:color w:val="0E101A"/>
          <w:sz w:val="20"/>
        </w:rPr>
        <w:t xml:space="preserve">must </w:t>
      </w:r>
      <w:r w:rsidR="001D2DB7">
        <w:rPr>
          <w:color w:val="0E101A"/>
          <w:sz w:val="20"/>
        </w:rPr>
        <w:t>get</w:t>
      </w:r>
      <w:r w:rsidRPr="005F2733">
        <w:rPr>
          <w:color w:val="0E101A"/>
          <w:sz w:val="20"/>
        </w:rPr>
        <w:t xml:space="preserve"> </w:t>
      </w:r>
      <w:r w:rsidR="001D2DB7">
        <w:rPr>
          <w:color w:val="0E101A"/>
          <w:sz w:val="20"/>
        </w:rPr>
        <w:t>protection</w:t>
      </w:r>
      <w:r w:rsidRPr="005F2733">
        <w:rPr>
          <w:color w:val="0E101A"/>
          <w:sz w:val="20"/>
        </w:rPr>
        <w:t xml:space="preserve"> from acts of violence </w:t>
      </w:r>
      <w:r w:rsidR="00E31143">
        <w:rPr>
          <w:color w:val="0E101A"/>
          <w:sz w:val="20"/>
        </w:rPr>
        <w:t>abused</w:t>
      </w:r>
      <w:r w:rsidRPr="005F2733">
        <w:rPr>
          <w:color w:val="0E101A"/>
          <w:sz w:val="20"/>
        </w:rPr>
        <w:t xml:space="preserve"> by teachers, school managers or friends in the school concerned, or other educational institutions</w:t>
      </w:r>
      <w:r w:rsidR="002C4881">
        <w:rPr>
          <w:color w:val="0E101A"/>
          <w:sz w:val="20"/>
        </w:rPr>
        <w:t xml:space="preserve"> staff</w:t>
      </w:r>
      <w:r w:rsidR="001D2DB7">
        <w:rPr>
          <w:color w:val="0E101A"/>
          <w:sz w:val="20"/>
        </w:rPr>
        <w:t>. T</w:t>
      </w:r>
      <w:r w:rsidRPr="005F2733">
        <w:rPr>
          <w:color w:val="0E101A"/>
          <w:sz w:val="20"/>
        </w:rPr>
        <w:t xml:space="preserve">he child </w:t>
      </w:r>
      <w:r w:rsidR="00C63B0A">
        <w:rPr>
          <w:color w:val="0E101A"/>
          <w:sz w:val="20"/>
        </w:rPr>
        <w:t>out</w:t>
      </w:r>
      <w:r w:rsidRPr="005F2733">
        <w:rPr>
          <w:color w:val="0E101A"/>
          <w:sz w:val="20"/>
        </w:rPr>
        <w:t xml:space="preserve">side and </w:t>
      </w:r>
      <w:r w:rsidR="00C63B0A">
        <w:rPr>
          <w:color w:val="0E101A"/>
          <w:sz w:val="20"/>
        </w:rPr>
        <w:t>at school</w:t>
      </w:r>
      <w:r w:rsidRPr="005F2733">
        <w:rPr>
          <w:color w:val="0E101A"/>
          <w:sz w:val="20"/>
        </w:rPr>
        <w:t xml:space="preserve"> required to obtain protection from following physical</w:t>
      </w:r>
      <w:r w:rsidR="00C63B0A">
        <w:rPr>
          <w:color w:val="0E101A"/>
          <w:sz w:val="20"/>
        </w:rPr>
        <w:t xml:space="preserve"> abuse</w:t>
      </w:r>
      <w:r w:rsidRPr="005F2733">
        <w:rPr>
          <w:color w:val="0E101A"/>
          <w:sz w:val="20"/>
        </w:rPr>
        <w:t>, psychological</w:t>
      </w:r>
      <w:r w:rsidR="00C63B0A">
        <w:rPr>
          <w:color w:val="0E101A"/>
          <w:sz w:val="20"/>
        </w:rPr>
        <w:t xml:space="preserve"> </w:t>
      </w:r>
      <w:r w:rsidR="00C63B0A" w:rsidRPr="005F2733">
        <w:rPr>
          <w:color w:val="0E101A"/>
          <w:sz w:val="20"/>
        </w:rPr>
        <w:t>violence</w:t>
      </w:r>
      <w:r w:rsidRPr="005F2733">
        <w:rPr>
          <w:color w:val="0E101A"/>
          <w:sz w:val="20"/>
        </w:rPr>
        <w:t xml:space="preserve">, sexual </w:t>
      </w:r>
      <w:r w:rsidR="00C63B0A">
        <w:rPr>
          <w:color w:val="0E101A"/>
          <w:sz w:val="20"/>
        </w:rPr>
        <w:t xml:space="preserve">abuse </w:t>
      </w:r>
      <w:r w:rsidRPr="005F2733">
        <w:rPr>
          <w:color w:val="0E101A"/>
          <w:sz w:val="20"/>
        </w:rPr>
        <w:t xml:space="preserve">and </w:t>
      </w:r>
      <w:r w:rsidR="00C63B0A">
        <w:rPr>
          <w:color w:val="0E101A"/>
          <w:sz w:val="20"/>
        </w:rPr>
        <w:t>other acts of violence</w:t>
      </w:r>
      <w:r w:rsidRPr="005F2733">
        <w:rPr>
          <w:color w:val="0E101A"/>
          <w:sz w:val="20"/>
        </w:rPr>
        <w:t xml:space="preserve"> done by educators, educational</w:t>
      </w:r>
      <w:r w:rsidR="00C63B0A">
        <w:rPr>
          <w:color w:val="0E101A"/>
          <w:sz w:val="20"/>
        </w:rPr>
        <w:t xml:space="preserve"> staffs</w:t>
      </w:r>
      <w:r w:rsidRPr="005F2733">
        <w:rPr>
          <w:color w:val="0E101A"/>
          <w:sz w:val="20"/>
        </w:rPr>
        <w:t xml:space="preserve">, students, and/or other. </w:t>
      </w:r>
      <w:r w:rsidR="003F594E">
        <w:rPr>
          <w:color w:val="0E101A"/>
          <w:sz w:val="20"/>
        </w:rPr>
        <w:t>Ministry of Education and culture</w:t>
      </w:r>
      <w:r w:rsidRPr="005F2733">
        <w:rPr>
          <w:color w:val="0E101A"/>
          <w:sz w:val="20"/>
        </w:rPr>
        <w:t xml:space="preserve"> also has made the regulat</w:t>
      </w:r>
      <w:r w:rsidR="00EE154E">
        <w:rPr>
          <w:color w:val="0E101A"/>
          <w:sz w:val="20"/>
        </w:rPr>
        <w:t>ion of Education No. 82 /</w:t>
      </w:r>
      <w:r w:rsidRPr="005F2733">
        <w:rPr>
          <w:color w:val="0E101A"/>
          <w:sz w:val="20"/>
        </w:rPr>
        <w:t xml:space="preserve">2015 on the </w:t>
      </w:r>
      <w:r w:rsidRPr="005F2733">
        <w:rPr>
          <w:color w:val="0E101A"/>
          <w:sz w:val="20"/>
        </w:rPr>
        <w:lastRenderedPageBreak/>
        <w:t>Prevention and Combating Acts of Violence in Education Unit. In regulation, the loading effort prevention efforts mitigation and liabilities of the government, local governments and units of education. Including for example in education units as an effort to prevent schools must provide information boards in the fo</w:t>
      </w:r>
      <w:r w:rsidR="003F594E">
        <w:rPr>
          <w:color w:val="0E101A"/>
          <w:sz w:val="20"/>
        </w:rPr>
        <w:t xml:space="preserve">rm of prevention and treatment. </w:t>
      </w:r>
      <w:r w:rsidRPr="005F2733">
        <w:rPr>
          <w:color w:val="0E101A"/>
          <w:sz w:val="20"/>
        </w:rPr>
        <w:t>Therefore</w:t>
      </w:r>
      <w:r w:rsidR="00EE154E">
        <w:rPr>
          <w:color w:val="0E101A"/>
          <w:sz w:val="20"/>
        </w:rPr>
        <w:t>,</w:t>
      </w:r>
      <w:r w:rsidRPr="005F2733">
        <w:rPr>
          <w:color w:val="0E101A"/>
          <w:sz w:val="20"/>
        </w:rPr>
        <w:t xml:space="preserve"> it is necessary to research how </w:t>
      </w:r>
      <w:r w:rsidR="00EE154E" w:rsidRPr="00EE154E">
        <w:rPr>
          <w:color w:val="0E101A"/>
          <w:sz w:val="20"/>
        </w:rPr>
        <w:t>the protection has done by the elementary school as a form of protection of children's rights against acts of violence in elementary schools</w:t>
      </w:r>
      <w:r w:rsidR="00EE154E">
        <w:rPr>
          <w:color w:val="0E101A"/>
          <w:sz w:val="20"/>
        </w:rPr>
        <w:t xml:space="preserve">. That is </w:t>
      </w:r>
      <w:r w:rsidRPr="005F2733">
        <w:rPr>
          <w:color w:val="0E101A"/>
          <w:sz w:val="20"/>
        </w:rPr>
        <w:t>to find</w:t>
      </w:r>
      <w:r w:rsidR="00EE154E">
        <w:rPr>
          <w:color w:val="0E101A"/>
          <w:sz w:val="20"/>
        </w:rPr>
        <w:t xml:space="preserve"> out what efforts have done </w:t>
      </w:r>
      <w:r w:rsidRPr="005F2733">
        <w:rPr>
          <w:color w:val="0E101A"/>
          <w:sz w:val="20"/>
        </w:rPr>
        <w:t>by schools to protect the rights of children again</w:t>
      </w:r>
      <w:r w:rsidR="00EE154E">
        <w:rPr>
          <w:color w:val="0E101A"/>
          <w:sz w:val="20"/>
        </w:rPr>
        <w:t>st violence so that later it can be used to</w:t>
      </w:r>
      <w:r w:rsidRPr="005F2733">
        <w:rPr>
          <w:color w:val="0E101A"/>
          <w:sz w:val="20"/>
        </w:rPr>
        <w:t xml:space="preserve"> a consider</w:t>
      </w:r>
      <w:r w:rsidR="008C3A64">
        <w:rPr>
          <w:color w:val="0E101A"/>
          <w:sz w:val="20"/>
        </w:rPr>
        <w:t>ation in terms of policymaking.</w:t>
      </w:r>
    </w:p>
    <w:p w:rsidR="005F2733" w:rsidRPr="005F2733" w:rsidRDefault="005F2733" w:rsidP="005F2733">
      <w:pPr>
        <w:pStyle w:val="NormalWeb"/>
        <w:spacing w:before="0" w:beforeAutospacing="0" w:after="0" w:afterAutospacing="0"/>
        <w:jc w:val="both"/>
        <w:rPr>
          <w:color w:val="0E101A"/>
          <w:sz w:val="20"/>
        </w:rPr>
      </w:pPr>
      <w:r w:rsidRPr="005F2733">
        <w:rPr>
          <w:color w:val="0E101A"/>
          <w:sz w:val="20"/>
        </w:rPr>
        <w:t> </w:t>
      </w:r>
    </w:p>
    <w:p w:rsidR="005F2733" w:rsidRPr="008C3A64" w:rsidRDefault="005F2733" w:rsidP="005F2733">
      <w:pPr>
        <w:pStyle w:val="NormalWeb"/>
        <w:spacing w:before="0" w:beforeAutospacing="0" w:after="0" w:afterAutospacing="0"/>
        <w:jc w:val="both"/>
        <w:rPr>
          <w:color w:val="0E101A"/>
        </w:rPr>
      </w:pPr>
      <w:r w:rsidRPr="008C3A64">
        <w:rPr>
          <w:rStyle w:val="Strong"/>
          <w:color w:val="0E101A"/>
        </w:rPr>
        <w:t>2. RESEARCH METHODS</w:t>
      </w:r>
    </w:p>
    <w:p w:rsidR="005F2733" w:rsidRPr="005F2733" w:rsidRDefault="005F2733" w:rsidP="005F2733">
      <w:pPr>
        <w:pStyle w:val="NormalWeb"/>
        <w:spacing w:before="0" w:beforeAutospacing="0" w:after="0" w:afterAutospacing="0"/>
        <w:jc w:val="both"/>
        <w:rPr>
          <w:color w:val="0E101A"/>
          <w:sz w:val="20"/>
        </w:rPr>
      </w:pPr>
      <w:r w:rsidRPr="005F2733">
        <w:rPr>
          <w:rStyle w:val="Strong"/>
          <w:color w:val="0E101A"/>
          <w:sz w:val="20"/>
        </w:rPr>
        <w:t> </w:t>
      </w:r>
    </w:p>
    <w:p w:rsidR="005F2733" w:rsidRP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This study aims to describe the protection of children's rights against violence in elementary schools in </w:t>
      </w:r>
      <w:proofErr w:type="spellStart"/>
      <w:r w:rsidRPr="005F2733">
        <w:rPr>
          <w:color w:val="0E101A"/>
          <w:sz w:val="20"/>
        </w:rPr>
        <w:t>Sleman</w:t>
      </w:r>
      <w:proofErr w:type="spellEnd"/>
      <w:r w:rsidRPr="005F2733">
        <w:rPr>
          <w:color w:val="0E101A"/>
          <w:sz w:val="20"/>
        </w:rPr>
        <w:t xml:space="preserve"> </w:t>
      </w:r>
      <w:r w:rsidR="00B429D9">
        <w:rPr>
          <w:color w:val="0E101A"/>
          <w:sz w:val="20"/>
        </w:rPr>
        <w:t>Regency</w:t>
      </w:r>
      <w:r w:rsidRPr="005F2733">
        <w:rPr>
          <w:color w:val="0E101A"/>
          <w:sz w:val="20"/>
        </w:rPr>
        <w:t>. This research is a descriptive study with a qualitative research method approach</w:t>
      </w:r>
      <w:r w:rsidR="00EA3CB3">
        <w:rPr>
          <w:color w:val="0E101A"/>
          <w:sz w:val="20"/>
        </w:rPr>
        <w:t xml:space="preserve"> because t</w:t>
      </w:r>
      <w:r w:rsidR="00EA3CB3" w:rsidRPr="00EA3CB3">
        <w:rPr>
          <w:color w:val="0E101A"/>
          <w:sz w:val="20"/>
        </w:rPr>
        <w:t>he researcher wants to know the respondents' opinions and a more detailed and in-depth understanding of protecting children's rights to violence</w:t>
      </w:r>
      <w:r w:rsidR="00EA3CB3">
        <w:rPr>
          <w:color w:val="0E101A"/>
          <w:sz w:val="20"/>
        </w:rPr>
        <w:t xml:space="preserve"> in elementary school</w:t>
      </w:r>
      <w:r w:rsidRPr="005F2733">
        <w:rPr>
          <w:color w:val="0E101A"/>
          <w:sz w:val="20"/>
        </w:rPr>
        <w:t>. Determination of research subjects </w:t>
      </w:r>
      <w:r w:rsidRPr="005F2733">
        <w:rPr>
          <w:rStyle w:val="Emphasis"/>
          <w:color w:val="0E101A"/>
          <w:sz w:val="20"/>
        </w:rPr>
        <w:t>purposively</w:t>
      </w:r>
      <w:r w:rsidRPr="005F2733">
        <w:rPr>
          <w:color w:val="0E101A"/>
          <w:sz w:val="20"/>
        </w:rPr>
        <w:t>.</w:t>
      </w:r>
      <w:r w:rsidR="00EA3CB3">
        <w:rPr>
          <w:color w:val="0E101A"/>
          <w:sz w:val="20"/>
        </w:rPr>
        <w:t xml:space="preserve"> T</w:t>
      </w:r>
      <w:r w:rsidR="00EA3CB3" w:rsidRPr="00EA3CB3">
        <w:rPr>
          <w:color w:val="0E101A"/>
          <w:sz w:val="20"/>
        </w:rPr>
        <w:t xml:space="preserve">hat is, deliberately choosing research subjects / informants by researchers based on certain criteria or considerations. The criteria or considerations used in this study are elementary schools that have knowledge, understanding related to the protection of children's rights to violence in </w:t>
      </w:r>
      <w:r w:rsidR="00693873">
        <w:rPr>
          <w:color w:val="0E101A"/>
          <w:sz w:val="20"/>
        </w:rPr>
        <w:t>elementary</w:t>
      </w:r>
      <w:r w:rsidR="00EA3CB3" w:rsidRPr="00EA3CB3">
        <w:rPr>
          <w:color w:val="0E101A"/>
          <w:sz w:val="20"/>
        </w:rPr>
        <w:t xml:space="preserve"> schools have experience in providing protection of children's rights against violence that occurs in Elementary School in </w:t>
      </w:r>
      <w:proofErr w:type="spellStart"/>
      <w:r w:rsidR="00EA3CB3" w:rsidRPr="00EA3CB3">
        <w:rPr>
          <w:color w:val="0E101A"/>
          <w:sz w:val="20"/>
        </w:rPr>
        <w:t>Sleman</w:t>
      </w:r>
      <w:proofErr w:type="spellEnd"/>
      <w:r w:rsidR="00EA3CB3" w:rsidRPr="00EA3CB3">
        <w:rPr>
          <w:color w:val="0E101A"/>
          <w:sz w:val="20"/>
        </w:rPr>
        <w:t xml:space="preserve"> Regency.</w:t>
      </w:r>
      <w:r w:rsidRPr="005F2733">
        <w:rPr>
          <w:color w:val="0E101A"/>
          <w:sz w:val="20"/>
        </w:rPr>
        <w:t xml:space="preserve"> The subjects of this study are the Principal, Teacher in the Curriculum, and Teachers in the Human Resources at SD </w:t>
      </w:r>
      <w:r w:rsidR="008C3A64">
        <w:rPr>
          <w:color w:val="0E101A"/>
          <w:sz w:val="20"/>
        </w:rPr>
        <w:t xml:space="preserve">(elementary School) </w:t>
      </w:r>
      <w:proofErr w:type="spellStart"/>
      <w:r w:rsidRPr="005F2733">
        <w:rPr>
          <w:color w:val="0E101A"/>
          <w:sz w:val="20"/>
        </w:rPr>
        <w:t>Muhammadiyah</w:t>
      </w:r>
      <w:proofErr w:type="spellEnd"/>
      <w:r w:rsidRPr="005F2733">
        <w:rPr>
          <w:color w:val="0E101A"/>
          <w:sz w:val="20"/>
        </w:rPr>
        <w:t xml:space="preserve"> </w:t>
      </w:r>
      <w:proofErr w:type="spellStart"/>
      <w:r w:rsidRPr="005F2733">
        <w:rPr>
          <w:color w:val="0E101A"/>
          <w:sz w:val="20"/>
        </w:rPr>
        <w:t>Condongcatur</w:t>
      </w:r>
      <w:proofErr w:type="spellEnd"/>
      <w:r w:rsidRPr="005F2733">
        <w:rPr>
          <w:color w:val="0E101A"/>
          <w:sz w:val="20"/>
        </w:rPr>
        <w:t xml:space="preserve"> Depok; Principal of</w:t>
      </w:r>
      <w:r w:rsidR="008C3A64">
        <w:rPr>
          <w:color w:val="0E101A"/>
          <w:sz w:val="20"/>
        </w:rPr>
        <w:t xml:space="preserve"> SDN (State Elementary School) </w:t>
      </w:r>
      <w:proofErr w:type="spellStart"/>
      <w:r w:rsidR="008C3A64">
        <w:rPr>
          <w:color w:val="0E101A"/>
          <w:sz w:val="20"/>
        </w:rPr>
        <w:t>Percobaan</w:t>
      </w:r>
      <w:proofErr w:type="spellEnd"/>
      <w:r w:rsidR="008C3A64">
        <w:rPr>
          <w:color w:val="0E101A"/>
          <w:sz w:val="20"/>
        </w:rPr>
        <w:t xml:space="preserve"> 3 </w:t>
      </w:r>
      <w:proofErr w:type="spellStart"/>
      <w:r w:rsidR="008C3A64">
        <w:rPr>
          <w:color w:val="0E101A"/>
          <w:sz w:val="20"/>
        </w:rPr>
        <w:t>Pakem</w:t>
      </w:r>
      <w:proofErr w:type="spellEnd"/>
      <w:r w:rsidRPr="005F2733">
        <w:rPr>
          <w:color w:val="0E101A"/>
          <w:sz w:val="20"/>
        </w:rPr>
        <w:t xml:space="preserve">; Principal and </w:t>
      </w:r>
      <w:r w:rsidR="008C3A64">
        <w:rPr>
          <w:color w:val="0E101A"/>
          <w:sz w:val="20"/>
        </w:rPr>
        <w:t>a teacher in Elementary School of</w:t>
      </w:r>
      <w:r w:rsidRPr="005F2733">
        <w:rPr>
          <w:color w:val="0E101A"/>
          <w:sz w:val="20"/>
        </w:rPr>
        <w:t xml:space="preserve"> </w:t>
      </w:r>
      <w:proofErr w:type="spellStart"/>
      <w:r w:rsidRPr="005F2733">
        <w:rPr>
          <w:color w:val="0E101A"/>
          <w:sz w:val="20"/>
        </w:rPr>
        <w:t>Margoagung</w:t>
      </w:r>
      <w:proofErr w:type="spellEnd"/>
      <w:r w:rsidRPr="005F2733">
        <w:rPr>
          <w:color w:val="0E101A"/>
          <w:sz w:val="20"/>
        </w:rPr>
        <w:t xml:space="preserve"> </w:t>
      </w:r>
      <w:proofErr w:type="spellStart"/>
      <w:r w:rsidRPr="005F2733">
        <w:rPr>
          <w:color w:val="0E101A"/>
          <w:sz w:val="20"/>
        </w:rPr>
        <w:t>Sayegan</w:t>
      </w:r>
      <w:proofErr w:type="spellEnd"/>
      <w:r w:rsidR="008C3A64">
        <w:rPr>
          <w:color w:val="0E101A"/>
          <w:sz w:val="20"/>
        </w:rPr>
        <w:t xml:space="preserve"> (SDN </w:t>
      </w:r>
      <w:proofErr w:type="spellStart"/>
      <w:r w:rsidR="008C3A64">
        <w:rPr>
          <w:color w:val="0E101A"/>
          <w:sz w:val="20"/>
        </w:rPr>
        <w:t>Margoagung</w:t>
      </w:r>
      <w:proofErr w:type="spellEnd"/>
      <w:r w:rsidR="008C3A64">
        <w:rPr>
          <w:color w:val="0E101A"/>
          <w:sz w:val="20"/>
        </w:rPr>
        <w:t>)</w:t>
      </w:r>
      <w:r w:rsidRPr="005F2733">
        <w:rPr>
          <w:color w:val="0E101A"/>
          <w:sz w:val="20"/>
        </w:rPr>
        <w:t xml:space="preserve">; and a School Principal and an Education Officer at </w:t>
      </w:r>
      <w:r w:rsidR="008C3A64">
        <w:rPr>
          <w:color w:val="0E101A"/>
          <w:sz w:val="20"/>
        </w:rPr>
        <w:t xml:space="preserve">SD </w:t>
      </w:r>
      <w:proofErr w:type="spellStart"/>
      <w:r w:rsidRPr="005F2733">
        <w:rPr>
          <w:color w:val="0E101A"/>
          <w:sz w:val="20"/>
        </w:rPr>
        <w:t>Kanisius</w:t>
      </w:r>
      <w:proofErr w:type="spellEnd"/>
      <w:r w:rsidRPr="005F2733">
        <w:rPr>
          <w:color w:val="0E101A"/>
          <w:sz w:val="20"/>
        </w:rPr>
        <w:t xml:space="preserve"> </w:t>
      </w:r>
      <w:proofErr w:type="spellStart"/>
      <w:r w:rsidRPr="005F2733">
        <w:rPr>
          <w:color w:val="0E101A"/>
          <w:sz w:val="20"/>
        </w:rPr>
        <w:t>Kalasan</w:t>
      </w:r>
      <w:proofErr w:type="spellEnd"/>
      <w:r w:rsidRPr="005F2733">
        <w:rPr>
          <w:color w:val="0E101A"/>
          <w:sz w:val="20"/>
        </w:rPr>
        <w:t>. Data obtained through interviews and documentation. The validity of the data with a cross</w:t>
      </w:r>
      <w:r w:rsidRPr="005F2733">
        <w:rPr>
          <w:rStyle w:val="Emphasis"/>
          <w:color w:val="0E101A"/>
          <w:sz w:val="20"/>
        </w:rPr>
        <w:t>check </w:t>
      </w:r>
      <w:r w:rsidRPr="005F2733">
        <w:rPr>
          <w:color w:val="0E101A"/>
          <w:sz w:val="20"/>
        </w:rPr>
        <w:t xml:space="preserve">interview results between research subjects with documentation. Inductive analysis is used assess and analyze data that have been focused on protecting children's rights to violence in elementary schools in </w:t>
      </w:r>
      <w:proofErr w:type="spellStart"/>
      <w:r w:rsidRPr="005F2733">
        <w:rPr>
          <w:color w:val="0E101A"/>
          <w:sz w:val="20"/>
        </w:rPr>
        <w:t>Sleman</w:t>
      </w:r>
      <w:proofErr w:type="spellEnd"/>
      <w:r w:rsidRPr="005F2733">
        <w:rPr>
          <w:color w:val="0E101A"/>
          <w:sz w:val="20"/>
        </w:rPr>
        <w:t xml:space="preserve"> </w:t>
      </w:r>
      <w:r w:rsidR="002D3892">
        <w:rPr>
          <w:color w:val="0E101A"/>
          <w:sz w:val="20"/>
        </w:rPr>
        <w:t>Regency</w:t>
      </w:r>
      <w:r w:rsidRPr="005F2733">
        <w:rPr>
          <w:color w:val="0E101A"/>
          <w:sz w:val="20"/>
        </w:rPr>
        <w:t>.</w:t>
      </w:r>
    </w:p>
    <w:p w:rsidR="005F2733" w:rsidRPr="005F2733" w:rsidRDefault="005F2733" w:rsidP="005F2733">
      <w:pPr>
        <w:pStyle w:val="NormalWeb"/>
        <w:spacing w:before="0" w:beforeAutospacing="0" w:after="0" w:afterAutospacing="0"/>
        <w:jc w:val="both"/>
        <w:rPr>
          <w:color w:val="0E101A"/>
          <w:sz w:val="20"/>
        </w:rPr>
      </w:pPr>
      <w:r w:rsidRPr="005F2733">
        <w:rPr>
          <w:rStyle w:val="Strong"/>
          <w:color w:val="0E101A"/>
          <w:sz w:val="20"/>
        </w:rPr>
        <w:t> </w:t>
      </w:r>
    </w:p>
    <w:p w:rsidR="005F2733" w:rsidRPr="008C3A64" w:rsidRDefault="005F2733" w:rsidP="005F2733">
      <w:pPr>
        <w:pStyle w:val="NormalWeb"/>
        <w:spacing w:before="0" w:beforeAutospacing="0" w:after="0" w:afterAutospacing="0"/>
        <w:jc w:val="both"/>
        <w:rPr>
          <w:color w:val="0E101A"/>
        </w:rPr>
      </w:pPr>
      <w:r w:rsidRPr="008C3A64">
        <w:rPr>
          <w:rStyle w:val="Strong"/>
          <w:color w:val="0E101A"/>
        </w:rPr>
        <w:t>3. RESULTS AND DISCUSSION</w:t>
      </w:r>
    </w:p>
    <w:p w:rsidR="005F2733" w:rsidRPr="005F2733" w:rsidRDefault="005F2733" w:rsidP="005F2733">
      <w:pPr>
        <w:pStyle w:val="NormalWeb"/>
        <w:spacing w:before="0" w:beforeAutospacing="0" w:after="0" w:afterAutospacing="0"/>
        <w:jc w:val="both"/>
        <w:rPr>
          <w:color w:val="0E101A"/>
          <w:sz w:val="20"/>
        </w:rPr>
      </w:pPr>
      <w:r w:rsidRPr="005F2733">
        <w:rPr>
          <w:rStyle w:val="Strong"/>
          <w:color w:val="0E101A"/>
          <w:sz w:val="20"/>
        </w:rPr>
        <w:t> </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The results of research conducted at the Elementary School</w:t>
      </w:r>
      <w:r w:rsidR="00CF7304">
        <w:rPr>
          <w:color w:val="0E101A"/>
          <w:sz w:val="20"/>
        </w:rPr>
        <w:t>s</w:t>
      </w:r>
      <w:r w:rsidRPr="005F2733">
        <w:rPr>
          <w:color w:val="0E101A"/>
          <w:sz w:val="20"/>
        </w:rPr>
        <w:t xml:space="preserve"> in </w:t>
      </w:r>
      <w:proofErr w:type="spellStart"/>
      <w:r w:rsidRPr="005F2733">
        <w:rPr>
          <w:color w:val="0E101A"/>
          <w:sz w:val="20"/>
        </w:rPr>
        <w:t>Sleman</w:t>
      </w:r>
      <w:proofErr w:type="spellEnd"/>
      <w:r w:rsidRPr="005F2733">
        <w:rPr>
          <w:color w:val="0E101A"/>
          <w:sz w:val="20"/>
        </w:rPr>
        <w:t xml:space="preserve"> </w:t>
      </w:r>
      <w:r w:rsidR="00CF7304">
        <w:rPr>
          <w:color w:val="0E101A"/>
          <w:sz w:val="20"/>
        </w:rPr>
        <w:t xml:space="preserve">Regency </w:t>
      </w:r>
      <w:r w:rsidRPr="005F2733">
        <w:rPr>
          <w:color w:val="0E101A"/>
          <w:sz w:val="20"/>
        </w:rPr>
        <w:t xml:space="preserve">indicate that the school has carried out several forms of protection of children's rights, especially the right to get protection against acts of violence. The protection of children's rights is the protection of Human Rights (HAM). </w:t>
      </w:r>
      <w:bookmarkStart w:id="0" w:name="_GoBack"/>
      <w:r w:rsidRPr="005F2733">
        <w:rPr>
          <w:color w:val="0E101A"/>
          <w:sz w:val="20"/>
        </w:rPr>
        <w:t xml:space="preserve">Human rights are rights inherent in humans because of their dignity, and not because of the giving of society or the state [11]. The concept of human rights according to </w:t>
      </w:r>
      <w:proofErr w:type="spellStart"/>
      <w:r w:rsidRPr="005F2733">
        <w:rPr>
          <w:color w:val="0E101A"/>
          <w:sz w:val="20"/>
        </w:rPr>
        <w:t>Leac</w:t>
      </w:r>
      <w:proofErr w:type="spellEnd"/>
      <w:r w:rsidRPr="005F2733">
        <w:rPr>
          <w:color w:val="0E101A"/>
          <w:sz w:val="20"/>
        </w:rPr>
        <w:t xml:space="preserve"> that the rights of man are not able to be revoked [12].</w:t>
      </w:r>
      <w:bookmarkEnd w:id="0"/>
    </w:p>
    <w:p w:rsidR="005F2733" w:rsidRDefault="005F2733" w:rsidP="001D2DB7">
      <w:pPr>
        <w:pStyle w:val="NormalWeb"/>
        <w:spacing w:before="0" w:beforeAutospacing="0" w:after="0" w:afterAutospacing="0"/>
        <w:ind w:firstLine="540"/>
        <w:jc w:val="both"/>
        <w:rPr>
          <w:color w:val="0E101A"/>
          <w:sz w:val="20"/>
        </w:rPr>
      </w:pPr>
      <w:r w:rsidRPr="005F2733">
        <w:rPr>
          <w:color w:val="0E101A"/>
          <w:sz w:val="20"/>
        </w:rPr>
        <w:t>Children are a</w:t>
      </w:r>
      <w:r w:rsidR="00CF7304">
        <w:rPr>
          <w:color w:val="0E101A"/>
          <w:sz w:val="20"/>
        </w:rPr>
        <w:t>n</w:t>
      </w:r>
      <w:r w:rsidRPr="005F2733">
        <w:rPr>
          <w:color w:val="0E101A"/>
          <w:sz w:val="20"/>
        </w:rPr>
        <w:t xml:space="preserve"> </w:t>
      </w:r>
      <w:r w:rsidR="00CF7304" w:rsidRPr="005F2733">
        <w:rPr>
          <w:color w:val="0E101A"/>
          <w:sz w:val="20"/>
        </w:rPr>
        <w:t xml:space="preserve">integral </w:t>
      </w:r>
      <w:r w:rsidRPr="005F2733">
        <w:rPr>
          <w:color w:val="0E101A"/>
          <w:sz w:val="20"/>
        </w:rPr>
        <w:t xml:space="preserve">part of the continuity of life of humans and the sustainability of a nation. </w:t>
      </w:r>
      <w:r w:rsidR="00CF7304">
        <w:rPr>
          <w:color w:val="0E101A"/>
          <w:sz w:val="20"/>
        </w:rPr>
        <w:t xml:space="preserve">Therefore, every child </w:t>
      </w:r>
      <w:r w:rsidR="004F179E">
        <w:rPr>
          <w:color w:val="0E101A"/>
          <w:sz w:val="20"/>
        </w:rPr>
        <w:t xml:space="preserve">must grow and develop optimally both </w:t>
      </w:r>
      <w:r w:rsidRPr="005F2733">
        <w:rPr>
          <w:color w:val="0E101A"/>
          <w:sz w:val="20"/>
        </w:rPr>
        <w:t>physically, mentally, and socially. For this reason, it is necessary to protect the rights of children to realize the welfare of children by providing guarantees for the fulfillment of their rights without discriminatory treatment.</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Some cases that occur in </w:t>
      </w:r>
      <w:r w:rsidR="00FA328F">
        <w:rPr>
          <w:color w:val="0E101A"/>
          <w:sz w:val="20"/>
        </w:rPr>
        <w:t>elementary</w:t>
      </w:r>
      <w:r w:rsidRPr="005F2733">
        <w:rPr>
          <w:color w:val="0E101A"/>
          <w:sz w:val="20"/>
        </w:rPr>
        <w:t xml:space="preserve"> schools from the results of interviews are in the form of deviations in actions that occur between children and carried out by teachers to children, this </w:t>
      </w:r>
      <w:r w:rsidR="001D629F">
        <w:rPr>
          <w:color w:val="0E101A"/>
          <w:sz w:val="20"/>
        </w:rPr>
        <w:t xml:space="preserve">can </w:t>
      </w:r>
      <w:r w:rsidR="001D629F">
        <w:rPr>
          <w:color w:val="0E101A"/>
          <w:sz w:val="20"/>
        </w:rPr>
        <w:lastRenderedPageBreak/>
        <w:t>committed</w:t>
      </w:r>
      <w:r w:rsidRPr="005F2733">
        <w:rPr>
          <w:color w:val="0E101A"/>
          <w:sz w:val="20"/>
        </w:rPr>
        <w:t xml:space="preserve"> in or outside the classroom or even outside of school. First, the action taken by the teacher against students is that sometimes there are teachers who say threatening words, high notes, and disparaging the students. </w:t>
      </w:r>
      <w:r w:rsidR="004F179E">
        <w:rPr>
          <w:color w:val="0E101A"/>
          <w:sz w:val="20"/>
        </w:rPr>
        <w:t>A</w:t>
      </w:r>
      <w:r w:rsidRPr="005F2733">
        <w:rPr>
          <w:color w:val="0E101A"/>
          <w:sz w:val="20"/>
        </w:rPr>
        <w:t>ccording to the National Center on Child Abuse and Neglect [NCCAN], 1988) included in the type of violence in the form of Emotional Abuse, namely actions that include confinement, verbal or emotional abuse.</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Then the </w:t>
      </w:r>
      <w:r w:rsidR="004F179E">
        <w:rPr>
          <w:color w:val="0E101A"/>
          <w:sz w:val="20"/>
        </w:rPr>
        <w:t>violence</w:t>
      </w:r>
      <w:r w:rsidRPr="005F2733">
        <w:rPr>
          <w:color w:val="0E101A"/>
          <w:sz w:val="20"/>
        </w:rPr>
        <w:t xml:space="preserve"> that occur between children are bullying in the form of sexual harassment, for example, </w:t>
      </w:r>
      <w:r w:rsidR="00FA328F">
        <w:rPr>
          <w:color w:val="0E101A"/>
          <w:sz w:val="20"/>
        </w:rPr>
        <w:t xml:space="preserve">a </w:t>
      </w:r>
      <w:r w:rsidRPr="005F2733">
        <w:rPr>
          <w:color w:val="0E101A"/>
          <w:sz w:val="20"/>
        </w:rPr>
        <w:t>boy</w:t>
      </w:r>
      <w:r w:rsidR="00FA328F">
        <w:rPr>
          <w:color w:val="0E101A"/>
          <w:sz w:val="20"/>
        </w:rPr>
        <w:t xml:space="preserve"> </w:t>
      </w:r>
      <w:r w:rsidRPr="005F2733">
        <w:rPr>
          <w:color w:val="0E101A"/>
          <w:sz w:val="20"/>
        </w:rPr>
        <w:t xml:space="preserve">touch the genitals of girls, in the addition, there are children who </w:t>
      </w:r>
      <w:r w:rsidR="00FA328F">
        <w:rPr>
          <w:color w:val="0E101A"/>
          <w:sz w:val="20"/>
        </w:rPr>
        <w:t>bully</w:t>
      </w:r>
      <w:r w:rsidRPr="005F2733">
        <w:rPr>
          <w:color w:val="0E101A"/>
          <w:sz w:val="20"/>
        </w:rPr>
        <w:t xml:space="preserve"> and threaten their friends and hurt other friends by hitting or hurting. </w:t>
      </w:r>
      <w:r w:rsidR="004F179E">
        <w:rPr>
          <w:color w:val="0E101A"/>
          <w:sz w:val="20"/>
        </w:rPr>
        <w:t>A</w:t>
      </w:r>
      <w:r w:rsidRPr="005F2733">
        <w:rPr>
          <w:color w:val="0E101A"/>
          <w:sz w:val="20"/>
        </w:rPr>
        <w:t>ccording to the National Center on Child Abuse and Neglect [NCCAN], 1988) including physical abuse (actions that result in physical damage, including death, to a child) and sexual harassment.</w:t>
      </w:r>
    </w:p>
    <w:p w:rsidR="005F2733" w:rsidRDefault="00930685" w:rsidP="005F2733">
      <w:pPr>
        <w:pStyle w:val="NormalWeb"/>
        <w:spacing w:before="0" w:beforeAutospacing="0" w:after="0" w:afterAutospacing="0"/>
        <w:ind w:firstLine="540"/>
        <w:jc w:val="both"/>
        <w:rPr>
          <w:color w:val="0E101A"/>
          <w:sz w:val="20"/>
        </w:rPr>
      </w:pPr>
      <w:r>
        <w:rPr>
          <w:color w:val="0E101A"/>
          <w:sz w:val="20"/>
        </w:rPr>
        <w:t>T</w:t>
      </w:r>
      <w:r w:rsidR="005F2733" w:rsidRPr="005F2733">
        <w:rPr>
          <w:color w:val="0E101A"/>
          <w:sz w:val="20"/>
        </w:rPr>
        <w:t xml:space="preserve">he cases that occurred above show acts of violence against children. In theory, </w:t>
      </w:r>
      <w:r>
        <w:rPr>
          <w:color w:val="0E101A"/>
          <w:sz w:val="20"/>
        </w:rPr>
        <w:t>violence against children are</w:t>
      </w:r>
      <w:r w:rsidRPr="00930685">
        <w:rPr>
          <w:color w:val="0E101A"/>
          <w:sz w:val="20"/>
        </w:rPr>
        <w:t xml:space="preserve"> defined as an event of physical, mental, or sexual injury that is generally carried out by people </w:t>
      </w:r>
      <w:r>
        <w:rPr>
          <w:color w:val="0E101A"/>
          <w:sz w:val="20"/>
        </w:rPr>
        <w:t xml:space="preserve">who have responsibility for their </w:t>
      </w:r>
      <w:r w:rsidRPr="00930685">
        <w:rPr>
          <w:color w:val="0E101A"/>
          <w:sz w:val="20"/>
        </w:rPr>
        <w:t>welfare, indicated by harms and threats to the health and well-being of the child</w:t>
      </w:r>
      <w:r w:rsidR="005F2733" w:rsidRPr="005F2733">
        <w:rPr>
          <w:color w:val="0E101A"/>
          <w:sz w:val="20"/>
        </w:rPr>
        <w:t xml:space="preserve"> [1]. There are four characteristics of violence can be identified, namely: 1) Violence open (overt), that can be seen, for </w:t>
      </w:r>
      <w:r>
        <w:rPr>
          <w:color w:val="0E101A"/>
          <w:sz w:val="20"/>
        </w:rPr>
        <w:t xml:space="preserve">example, fights, 2) Violence </w:t>
      </w:r>
      <w:r w:rsidR="005F2733" w:rsidRPr="005F2733">
        <w:rPr>
          <w:color w:val="0E101A"/>
          <w:sz w:val="20"/>
        </w:rPr>
        <w:t>closed (covert), that violence is hidden or not done directly, such behavior threatens [13]. Violence is not only interpreted as physically but mentally even be passive (neglect) in the sense of not doing anything can produce effects similar to those caused by violence [14].</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Th</w:t>
      </w:r>
      <w:r w:rsidR="001D629F">
        <w:rPr>
          <w:color w:val="0E101A"/>
          <w:sz w:val="20"/>
        </w:rPr>
        <w:t>erefor</w:t>
      </w:r>
      <w:r w:rsidRPr="005F2733">
        <w:rPr>
          <w:color w:val="0E101A"/>
          <w:sz w:val="20"/>
        </w:rPr>
        <w:t xml:space="preserve"> the rights of children in </w:t>
      </w:r>
      <w:r w:rsidR="001D629F">
        <w:rPr>
          <w:color w:val="0E101A"/>
          <w:sz w:val="20"/>
        </w:rPr>
        <w:t>elementary</w:t>
      </w:r>
      <w:r w:rsidRPr="005F2733">
        <w:rPr>
          <w:color w:val="0E101A"/>
          <w:sz w:val="20"/>
        </w:rPr>
        <w:t xml:space="preserve"> schools need legal pr</w:t>
      </w:r>
      <w:r w:rsidR="001D629F">
        <w:rPr>
          <w:color w:val="0E101A"/>
          <w:sz w:val="20"/>
        </w:rPr>
        <w:t xml:space="preserve">otection. Legal protection </w:t>
      </w:r>
      <w:r w:rsidRPr="005F2733">
        <w:rPr>
          <w:color w:val="0E101A"/>
          <w:sz w:val="20"/>
        </w:rPr>
        <w:t xml:space="preserve">for children defined as the protection of the law against </w:t>
      </w:r>
      <w:r w:rsidR="00930685">
        <w:rPr>
          <w:color w:val="0E101A"/>
          <w:sz w:val="20"/>
        </w:rPr>
        <w:t>of freedoms</w:t>
      </w:r>
      <w:r w:rsidR="00A64DF2">
        <w:rPr>
          <w:color w:val="0E101A"/>
          <w:sz w:val="20"/>
        </w:rPr>
        <w:t xml:space="preserve">, </w:t>
      </w:r>
      <w:r w:rsidR="00930685">
        <w:rPr>
          <w:color w:val="0E101A"/>
          <w:sz w:val="20"/>
        </w:rPr>
        <w:t xml:space="preserve">rights of </w:t>
      </w:r>
      <w:r w:rsidRPr="005F2733">
        <w:rPr>
          <w:color w:val="0E101A"/>
          <w:sz w:val="20"/>
        </w:rPr>
        <w:t>children (</w:t>
      </w:r>
      <w:r w:rsidRPr="005F2733">
        <w:rPr>
          <w:rStyle w:val="Emphasis"/>
          <w:color w:val="0E101A"/>
          <w:sz w:val="20"/>
        </w:rPr>
        <w:t>fundamental rights and freedoms of children</w:t>
      </w:r>
      <w:r w:rsidRPr="005F2733">
        <w:rPr>
          <w:color w:val="0E101A"/>
          <w:sz w:val="20"/>
        </w:rPr>
        <w:t xml:space="preserve">) </w:t>
      </w:r>
      <w:r w:rsidR="00A64DF2">
        <w:rPr>
          <w:color w:val="0E101A"/>
          <w:sz w:val="20"/>
        </w:rPr>
        <w:t>and</w:t>
      </w:r>
      <w:r w:rsidRPr="005F2733">
        <w:rPr>
          <w:color w:val="0E101A"/>
          <w:sz w:val="20"/>
        </w:rPr>
        <w:t xml:space="preserve"> interests </w:t>
      </w:r>
      <w:r w:rsidR="00191CAB">
        <w:rPr>
          <w:color w:val="0E101A"/>
          <w:sz w:val="20"/>
        </w:rPr>
        <w:t>about</w:t>
      </w:r>
      <w:r w:rsidRPr="005F2733">
        <w:rPr>
          <w:color w:val="0E101A"/>
          <w:sz w:val="20"/>
        </w:rPr>
        <w:t xml:space="preserve"> the welfare of children. So</w:t>
      </w:r>
      <w:r w:rsidR="001D629F">
        <w:rPr>
          <w:color w:val="0E101A"/>
          <w:sz w:val="20"/>
        </w:rPr>
        <w:t xml:space="preserve"> that</w:t>
      </w:r>
      <w:r w:rsidRPr="005F2733">
        <w:rPr>
          <w:color w:val="0E101A"/>
          <w:sz w:val="20"/>
        </w:rPr>
        <w:t xml:space="preserve"> the issue of protection of children covers </w:t>
      </w:r>
      <w:r w:rsidR="00191CAB">
        <w:rPr>
          <w:color w:val="0E101A"/>
          <w:sz w:val="20"/>
        </w:rPr>
        <w:t>a wide scope</w:t>
      </w:r>
      <w:r w:rsidRPr="005F2733">
        <w:rPr>
          <w:color w:val="0E101A"/>
          <w:sz w:val="20"/>
        </w:rPr>
        <w:t xml:space="preserve">. </w:t>
      </w:r>
      <w:r w:rsidR="00191CAB">
        <w:rPr>
          <w:color w:val="0E101A"/>
          <w:sz w:val="20"/>
        </w:rPr>
        <w:t>It forms</w:t>
      </w:r>
      <w:r w:rsidRPr="005F2733">
        <w:rPr>
          <w:color w:val="0E101A"/>
          <w:sz w:val="20"/>
        </w:rPr>
        <w:t xml:space="preserve"> various international and national instruments [15].</w:t>
      </w:r>
    </w:p>
    <w:p w:rsidR="005F2733" w:rsidRDefault="001D629F" w:rsidP="005F2733">
      <w:pPr>
        <w:pStyle w:val="NormalWeb"/>
        <w:spacing w:before="0" w:beforeAutospacing="0" w:after="0" w:afterAutospacing="0"/>
        <w:ind w:firstLine="540"/>
        <w:jc w:val="both"/>
        <w:rPr>
          <w:color w:val="0E101A"/>
          <w:sz w:val="20"/>
        </w:rPr>
      </w:pPr>
      <w:r>
        <w:rPr>
          <w:color w:val="0E101A"/>
          <w:sz w:val="20"/>
        </w:rPr>
        <w:t>C</w:t>
      </w:r>
      <w:r w:rsidR="005F2733" w:rsidRPr="005F2733">
        <w:rPr>
          <w:color w:val="0E101A"/>
          <w:sz w:val="20"/>
        </w:rPr>
        <w:t>hildren</w:t>
      </w:r>
      <w:r>
        <w:rPr>
          <w:color w:val="0E101A"/>
          <w:sz w:val="20"/>
        </w:rPr>
        <w:t>’s rights</w:t>
      </w:r>
      <w:r w:rsidR="005F2733" w:rsidRPr="005F2733">
        <w:rPr>
          <w:color w:val="0E101A"/>
          <w:sz w:val="20"/>
        </w:rPr>
        <w:t xml:space="preserve"> in Indonesia </w:t>
      </w:r>
      <w:r>
        <w:rPr>
          <w:color w:val="0E101A"/>
          <w:sz w:val="20"/>
        </w:rPr>
        <w:t>regulated</w:t>
      </w:r>
      <w:r w:rsidR="005F2733" w:rsidRPr="005F2733">
        <w:rPr>
          <w:color w:val="0E101A"/>
          <w:sz w:val="20"/>
        </w:rPr>
        <w:t xml:space="preserve"> in the constitution, </w:t>
      </w:r>
      <w:r w:rsidR="008C3A64">
        <w:rPr>
          <w:color w:val="0E101A"/>
          <w:sz w:val="20"/>
        </w:rPr>
        <w:t>(</w:t>
      </w:r>
      <w:proofErr w:type="gramStart"/>
      <w:r w:rsidR="008C3A64">
        <w:rPr>
          <w:color w:val="0E101A"/>
          <w:sz w:val="20"/>
        </w:rPr>
        <w:t>UUD  NRI</w:t>
      </w:r>
      <w:proofErr w:type="gramEnd"/>
      <w:r w:rsidR="008C3A64">
        <w:rPr>
          <w:color w:val="0E101A"/>
          <w:sz w:val="20"/>
        </w:rPr>
        <w:t xml:space="preserve"> </w:t>
      </w:r>
      <w:proofErr w:type="spellStart"/>
      <w:r w:rsidR="008C3A64">
        <w:rPr>
          <w:color w:val="0E101A"/>
          <w:sz w:val="20"/>
        </w:rPr>
        <w:t>Tahun</w:t>
      </w:r>
      <w:proofErr w:type="spellEnd"/>
      <w:r w:rsidR="008C3A64">
        <w:rPr>
          <w:color w:val="0E101A"/>
          <w:sz w:val="20"/>
        </w:rPr>
        <w:t xml:space="preserve"> </w:t>
      </w:r>
      <w:r w:rsidR="005F2733" w:rsidRPr="005F2733">
        <w:rPr>
          <w:color w:val="0E101A"/>
          <w:sz w:val="20"/>
        </w:rPr>
        <w:t xml:space="preserve">1945 </w:t>
      </w:r>
      <w:proofErr w:type="spellStart"/>
      <w:r w:rsidR="008C3A64">
        <w:rPr>
          <w:color w:val="0E101A"/>
          <w:sz w:val="20"/>
        </w:rPr>
        <w:t>Pasal</w:t>
      </w:r>
      <w:proofErr w:type="spellEnd"/>
      <w:r w:rsidR="005F2733" w:rsidRPr="005F2733">
        <w:rPr>
          <w:color w:val="0E101A"/>
          <w:sz w:val="20"/>
        </w:rPr>
        <w:t xml:space="preserve"> 28 A </w:t>
      </w:r>
      <w:proofErr w:type="spellStart"/>
      <w:r w:rsidR="008C3A64">
        <w:rPr>
          <w:color w:val="0E101A"/>
          <w:sz w:val="20"/>
        </w:rPr>
        <w:t>a</w:t>
      </w:r>
      <w:r>
        <w:rPr>
          <w:color w:val="0E101A"/>
          <w:sz w:val="20"/>
        </w:rPr>
        <w:t>yat</w:t>
      </w:r>
      <w:proofErr w:type="spellEnd"/>
      <w:r>
        <w:rPr>
          <w:color w:val="0E101A"/>
          <w:sz w:val="20"/>
        </w:rPr>
        <w:t xml:space="preserve"> (2)</w:t>
      </w:r>
      <w:r w:rsidR="005F2733" w:rsidRPr="005F2733">
        <w:rPr>
          <w:color w:val="0E101A"/>
          <w:sz w:val="20"/>
        </w:rPr>
        <w:t>. Th</w:t>
      </w:r>
      <w:r w:rsidR="00191CAB">
        <w:rPr>
          <w:color w:val="0E101A"/>
          <w:sz w:val="20"/>
        </w:rPr>
        <w:t xml:space="preserve">en set more advanced in the </w:t>
      </w:r>
      <w:proofErr w:type="spellStart"/>
      <w:r w:rsidR="005F2733" w:rsidRPr="005F2733">
        <w:rPr>
          <w:color w:val="0E101A"/>
          <w:sz w:val="20"/>
        </w:rPr>
        <w:t>Undang</w:t>
      </w:r>
      <w:r w:rsidR="008C3A64">
        <w:rPr>
          <w:color w:val="0E101A"/>
          <w:sz w:val="20"/>
        </w:rPr>
        <w:t>-undang</w:t>
      </w:r>
      <w:proofErr w:type="spellEnd"/>
      <w:r w:rsidR="008C3A64">
        <w:rPr>
          <w:color w:val="0E101A"/>
          <w:sz w:val="20"/>
        </w:rPr>
        <w:t xml:space="preserve"> </w:t>
      </w:r>
      <w:proofErr w:type="spellStart"/>
      <w:r w:rsidR="005F2733" w:rsidRPr="005F2733">
        <w:rPr>
          <w:color w:val="0E101A"/>
          <w:sz w:val="20"/>
        </w:rPr>
        <w:t>Nomor</w:t>
      </w:r>
      <w:proofErr w:type="spellEnd"/>
      <w:r w:rsidR="005F2733" w:rsidRPr="005F2733">
        <w:rPr>
          <w:color w:val="0E101A"/>
          <w:sz w:val="20"/>
        </w:rPr>
        <w:t xml:space="preserve"> 39 </w:t>
      </w:r>
      <w:proofErr w:type="spellStart"/>
      <w:r w:rsidR="008C3A64">
        <w:rPr>
          <w:color w:val="0E101A"/>
          <w:sz w:val="20"/>
        </w:rPr>
        <w:t>Tahun</w:t>
      </w:r>
      <w:proofErr w:type="spellEnd"/>
      <w:r w:rsidR="008C3A64">
        <w:rPr>
          <w:color w:val="0E101A"/>
          <w:sz w:val="20"/>
        </w:rPr>
        <w:t xml:space="preserve"> </w:t>
      </w:r>
      <w:r w:rsidR="005F2733" w:rsidRPr="005F2733">
        <w:rPr>
          <w:color w:val="0E101A"/>
          <w:sz w:val="20"/>
        </w:rPr>
        <w:t xml:space="preserve">1999 </w:t>
      </w:r>
      <w:proofErr w:type="spellStart"/>
      <w:r w:rsidR="008C3A64">
        <w:rPr>
          <w:color w:val="0E101A"/>
          <w:sz w:val="20"/>
        </w:rPr>
        <w:t>Tentang</w:t>
      </w:r>
      <w:proofErr w:type="spellEnd"/>
      <w:r w:rsidR="008C3A64">
        <w:rPr>
          <w:color w:val="0E101A"/>
          <w:sz w:val="20"/>
        </w:rPr>
        <w:t xml:space="preserve"> </w:t>
      </w:r>
      <w:proofErr w:type="gramStart"/>
      <w:r w:rsidR="008C3A64">
        <w:rPr>
          <w:color w:val="0E101A"/>
          <w:sz w:val="20"/>
        </w:rPr>
        <w:t xml:space="preserve">HAM </w:t>
      </w:r>
      <w:r w:rsidR="005F2733" w:rsidRPr="005F2733">
        <w:rPr>
          <w:color w:val="0E101A"/>
          <w:sz w:val="20"/>
        </w:rPr>
        <w:t xml:space="preserve"> and</w:t>
      </w:r>
      <w:proofErr w:type="gramEnd"/>
      <w:r w:rsidR="005F2733" w:rsidRPr="005F2733">
        <w:rPr>
          <w:color w:val="0E101A"/>
          <w:sz w:val="20"/>
        </w:rPr>
        <w:t xml:space="preserve"> </w:t>
      </w:r>
      <w:proofErr w:type="spellStart"/>
      <w:r w:rsidR="008C3A64" w:rsidRPr="008C3A64">
        <w:rPr>
          <w:rStyle w:val="Emphasis"/>
          <w:i w:val="0"/>
          <w:iCs w:val="0"/>
          <w:sz w:val="20"/>
        </w:rPr>
        <w:t>Undang-Undang</w:t>
      </w:r>
      <w:proofErr w:type="spellEnd"/>
      <w:r w:rsidR="008C3A64" w:rsidRPr="008C3A64">
        <w:rPr>
          <w:rStyle w:val="Emphasis"/>
          <w:i w:val="0"/>
          <w:iCs w:val="0"/>
          <w:sz w:val="20"/>
          <w:lang w:val="id-ID"/>
        </w:rPr>
        <w:t xml:space="preserve"> </w:t>
      </w:r>
      <w:proofErr w:type="spellStart"/>
      <w:r w:rsidR="008C3A64" w:rsidRPr="008C3A64">
        <w:rPr>
          <w:rStyle w:val="Emphasis"/>
          <w:i w:val="0"/>
          <w:iCs w:val="0"/>
          <w:sz w:val="20"/>
        </w:rPr>
        <w:t>Nomor</w:t>
      </w:r>
      <w:proofErr w:type="spellEnd"/>
      <w:r w:rsidR="008C3A64" w:rsidRPr="008C3A64">
        <w:rPr>
          <w:rStyle w:val="Emphasis"/>
          <w:i w:val="0"/>
          <w:iCs w:val="0"/>
          <w:sz w:val="20"/>
        </w:rPr>
        <w:t xml:space="preserve"> 35 </w:t>
      </w:r>
      <w:proofErr w:type="spellStart"/>
      <w:r w:rsidR="008C3A64" w:rsidRPr="008C3A64">
        <w:rPr>
          <w:rStyle w:val="Emphasis"/>
          <w:i w:val="0"/>
          <w:iCs w:val="0"/>
          <w:sz w:val="20"/>
        </w:rPr>
        <w:t>Tahun</w:t>
      </w:r>
      <w:proofErr w:type="spellEnd"/>
      <w:r w:rsidR="008C3A64" w:rsidRPr="008C3A64">
        <w:rPr>
          <w:rStyle w:val="Emphasis"/>
          <w:i w:val="0"/>
          <w:iCs w:val="0"/>
          <w:sz w:val="20"/>
        </w:rPr>
        <w:t xml:space="preserve"> 2014 </w:t>
      </w:r>
      <w:proofErr w:type="spellStart"/>
      <w:r w:rsidR="008C3A64" w:rsidRPr="008C3A64">
        <w:rPr>
          <w:rStyle w:val="Emphasis"/>
          <w:i w:val="0"/>
          <w:iCs w:val="0"/>
          <w:sz w:val="20"/>
        </w:rPr>
        <w:t>Tentang</w:t>
      </w:r>
      <w:proofErr w:type="spellEnd"/>
      <w:r w:rsidR="008C3A64" w:rsidRPr="008C3A64">
        <w:rPr>
          <w:rStyle w:val="Emphasis"/>
          <w:i w:val="0"/>
          <w:iCs w:val="0"/>
          <w:sz w:val="20"/>
        </w:rPr>
        <w:t xml:space="preserve"> </w:t>
      </w:r>
      <w:r w:rsidR="008C3A64" w:rsidRPr="008C3A64">
        <w:rPr>
          <w:rStyle w:val="Emphasis"/>
          <w:i w:val="0"/>
          <w:iCs w:val="0"/>
          <w:sz w:val="20"/>
          <w:lang w:val="id-ID"/>
        </w:rPr>
        <w:t xml:space="preserve">Perubahan Atas Undang-Undang Nomor 23 Tahun 2002 tentang </w:t>
      </w:r>
      <w:proofErr w:type="spellStart"/>
      <w:r w:rsidR="008C3A64" w:rsidRPr="008C3A64">
        <w:rPr>
          <w:rStyle w:val="Emphasis"/>
          <w:i w:val="0"/>
          <w:iCs w:val="0"/>
          <w:sz w:val="20"/>
        </w:rPr>
        <w:t>Perlindungan</w:t>
      </w:r>
      <w:proofErr w:type="spellEnd"/>
      <w:r w:rsidR="008C3A64" w:rsidRPr="008C3A64">
        <w:rPr>
          <w:rStyle w:val="Emphasis"/>
          <w:i w:val="0"/>
          <w:iCs w:val="0"/>
          <w:sz w:val="20"/>
        </w:rPr>
        <w:t xml:space="preserve"> </w:t>
      </w:r>
      <w:proofErr w:type="spellStart"/>
      <w:r w:rsidR="008C3A64" w:rsidRPr="008C3A64">
        <w:rPr>
          <w:rStyle w:val="Emphasis"/>
          <w:i w:val="0"/>
          <w:iCs w:val="0"/>
          <w:sz w:val="20"/>
        </w:rPr>
        <w:t>Anak</w:t>
      </w:r>
      <w:proofErr w:type="spellEnd"/>
      <w:r w:rsidR="005F2733" w:rsidRPr="005F2733">
        <w:rPr>
          <w:color w:val="0E101A"/>
          <w:sz w:val="20"/>
        </w:rPr>
        <w:t xml:space="preserve">. While at the </w:t>
      </w:r>
      <w:proofErr w:type="spellStart"/>
      <w:r w:rsidR="005F2733" w:rsidRPr="005F2733">
        <w:rPr>
          <w:color w:val="0E101A"/>
          <w:sz w:val="20"/>
        </w:rPr>
        <w:t>Sleman</w:t>
      </w:r>
      <w:proofErr w:type="spellEnd"/>
      <w:r w:rsidR="005F2733" w:rsidRPr="005F2733">
        <w:rPr>
          <w:color w:val="0E101A"/>
          <w:sz w:val="20"/>
        </w:rPr>
        <w:t xml:space="preserve"> regency level, legal protection has been carried out through </w:t>
      </w:r>
      <w:proofErr w:type="spellStart"/>
      <w:r w:rsidR="005F2733" w:rsidRPr="005F2733">
        <w:rPr>
          <w:color w:val="0E101A"/>
          <w:sz w:val="20"/>
        </w:rPr>
        <w:t>Sleman</w:t>
      </w:r>
      <w:proofErr w:type="spellEnd"/>
      <w:r w:rsidR="005F2733" w:rsidRPr="005F2733">
        <w:rPr>
          <w:color w:val="0E101A"/>
          <w:sz w:val="20"/>
        </w:rPr>
        <w:t xml:space="preserve"> Regional Regulation No. 2 of 2017 concerning Protection of Women and Children Victims of Violence</w:t>
      </w:r>
      <w:r w:rsidR="008C3A64">
        <w:rPr>
          <w:color w:val="0E101A"/>
          <w:sz w:val="20"/>
        </w:rPr>
        <w:t xml:space="preserve"> </w:t>
      </w:r>
      <w:r w:rsidR="008C3A64" w:rsidRPr="008C3A64">
        <w:rPr>
          <w:color w:val="0E101A"/>
          <w:sz w:val="20"/>
          <w:szCs w:val="20"/>
        </w:rPr>
        <w:t>(</w:t>
      </w:r>
      <w:proofErr w:type="spellStart"/>
      <w:r w:rsidR="008C3A64" w:rsidRPr="008C3A64">
        <w:rPr>
          <w:rStyle w:val="Emphasis"/>
          <w:i w:val="0"/>
          <w:iCs w:val="0"/>
          <w:sz w:val="20"/>
          <w:szCs w:val="20"/>
        </w:rPr>
        <w:t>Peraturan</w:t>
      </w:r>
      <w:proofErr w:type="spellEnd"/>
      <w:r w:rsidR="008C3A64" w:rsidRPr="008C3A64">
        <w:rPr>
          <w:rStyle w:val="Emphasis"/>
          <w:i w:val="0"/>
          <w:iCs w:val="0"/>
          <w:sz w:val="20"/>
          <w:szCs w:val="20"/>
        </w:rPr>
        <w:t xml:space="preserve"> Daerah </w:t>
      </w:r>
      <w:proofErr w:type="spellStart"/>
      <w:r w:rsidR="008C3A64" w:rsidRPr="008C3A64">
        <w:rPr>
          <w:rStyle w:val="Emphasis"/>
          <w:i w:val="0"/>
          <w:iCs w:val="0"/>
          <w:sz w:val="20"/>
          <w:szCs w:val="20"/>
        </w:rPr>
        <w:t>Sleman</w:t>
      </w:r>
      <w:proofErr w:type="spellEnd"/>
      <w:r w:rsidR="008C3A64" w:rsidRPr="008C3A64">
        <w:rPr>
          <w:rStyle w:val="Emphasis"/>
          <w:i w:val="0"/>
          <w:iCs w:val="0"/>
          <w:sz w:val="20"/>
          <w:szCs w:val="20"/>
        </w:rPr>
        <w:t xml:space="preserve"> No. 2 </w:t>
      </w:r>
      <w:proofErr w:type="spellStart"/>
      <w:r w:rsidR="008C3A64" w:rsidRPr="008C3A64">
        <w:rPr>
          <w:rStyle w:val="Emphasis"/>
          <w:i w:val="0"/>
          <w:iCs w:val="0"/>
          <w:sz w:val="20"/>
          <w:szCs w:val="20"/>
        </w:rPr>
        <w:t>Tahun</w:t>
      </w:r>
      <w:proofErr w:type="spellEnd"/>
      <w:r w:rsidR="008C3A64" w:rsidRPr="008C3A64">
        <w:rPr>
          <w:rStyle w:val="Emphasis"/>
          <w:i w:val="0"/>
          <w:iCs w:val="0"/>
          <w:sz w:val="20"/>
          <w:szCs w:val="20"/>
        </w:rPr>
        <w:t xml:space="preserve"> 2017 </w:t>
      </w:r>
      <w:proofErr w:type="spellStart"/>
      <w:r w:rsidR="008C3A64" w:rsidRPr="008C3A64">
        <w:rPr>
          <w:rStyle w:val="Emphasis"/>
          <w:i w:val="0"/>
          <w:iCs w:val="0"/>
          <w:sz w:val="20"/>
          <w:szCs w:val="20"/>
        </w:rPr>
        <w:t>tentang</w:t>
      </w:r>
      <w:proofErr w:type="spellEnd"/>
      <w:r w:rsidR="008C3A64" w:rsidRPr="008C3A64">
        <w:rPr>
          <w:rStyle w:val="Emphasis"/>
          <w:i w:val="0"/>
          <w:iCs w:val="0"/>
          <w:sz w:val="20"/>
          <w:szCs w:val="20"/>
        </w:rPr>
        <w:t xml:space="preserve"> </w:t>
      </w:r>
      <w:proofErr w:type="spellStart"/>
      <w:r w:rsidR="008C3A64" w:rsidRPr="008C3A64">
        <w:rPr>
          <w:rStyle w:val="Emphasis"/>
          <w:i w:val="0"/>
          <w:iCs w:val="0"/>
          <w:sz w:val="20"/>
          <w:szCs w:val="20"/>
        </w:rPr>
        <w:t>Perlindungan</w:t>
      </w:r>
      <w:proofErr w:type="spellEnd"/>
      <w:r w:rsidR="008C3A64" w:rsidRPr="008C3A64">
        <w:rPr>
          <w:rStyle w:val="Emphasis"/>
          <w:i w:val="0"/>
          <w:iCs w:val="0"/>
          <w:sz w:val="20"/>
          <w:szCs w:val="20"/>
        </w:rPr>
        <w:t xml:space="preserve"> </w:t>
      </w:r>
      <w:proofErr w:type="spellStart"/>
      <w:r w:rsidR="008C3A64" w:rsidRPr="008C3A64">
        <w:rPr>
          <w:rStyle w:val="Emphasis"/>
          <w:i w:val="0"/>
          <w:iCs w:val="0"/>
          <w:sz w:val="20"/>
          <w:szCs w:val="20"/>
        </w:rPr>
        <w:t>Perempuan</w:t>
      </w:r>
      <w:proofErr w:type="spellEnd"/>
      <w:r w:rsidR="008C3A64" w:rsidRPr="008C3A64">
        <w:rPr>
          <w:rStyle w:val="Emphasis"/>
          <w:i w:val="0"/>
          <w:iCs w:val="0"/>
          <w:sz w:val="20"/>
          <w:szCs w:val="20"/>
        </w:rPr>
        <w:t xml:space="preserve"> </w:t>
      </w:r>
      <w:proofErr w:type="spellStart"/>
      <w:r w:rsidR="008C3A64" w:rsidRPr="008C3A64">
        <w:rPr>
          <w:rStyle w:val="Emphasis"/>
          <w:i w:val="0"/>
          <w:iCs w:val="0"/>
          <w:sz w:val="20"/>
          <w:szCs w:val="20"/>
        </w:rPr>
        <w:t>dan</w:t>
      </w:r>
      <w:proofErr w:type="spellEnd"/>
      <w:r w:rsidR="008C3A64" w:rsidRPr="008C3A64">
        <w:rPr>
          <w:rStyle w:val="Emphasis"/>
          <w:i w:val="0"/>
          <w:iCs w:val="0"/>
          <w:sz w:val="20"/>
          <w:szCs w:val="20"/>
        </w:rPr>
        <w:t xml:space="preserve"> </w:t>
      </w:r>
      <w:proofErr w:type="spellStart"/>
      <w:r w:rsidR="008C3A64" w:rsidRPr="008C3A64">
        <w:rPr>
          <w:rStyle w:val="Emphasis"/>
          <w:i w:val="0"/>
          <w:iCs w:val="0"/>
          <w:sz w:val="20"/>
          <w:szCs w:val="20"/>
        </w:rPr>
        <w:t>Anak</w:t>
      </w:r>
      <w:proofErr w:type="spellEnd"/>
      <w:r w:rsidR="008C3A64" w:rsidRPr="008C3A64">
        <w:rPr>
          <w:rStyle w:val="Emphasis"/>
          <w:i w:val="0"/>
          <w:iCs w:val="0"/>
          <w:sz w:val="20"/>
          <w:szCs w:val="20"/>
        </w:rPr>
        <w:t xml:space="preserve"> Korban </w:t>
      </w:r>
      <w:proofErr w:type="spellStart"/>
      <w:r w:rsidR="008C3A64" w:rsidRPr="008C3A64">
        <w:rPr>
          <w:rStyle w:val="Emphasis"/>
          <w:i w:val="0"/>
          <w:iCs w:val="0"/>
          <w:sz w:val="20"/>
          <w:szCs w:val="20"/>
        </w:rPr>
        <w:t>Kekerasan</w:t>
      </w:r>
      <w:proofErr w:type="spellEnd"/>
      <w:r w:rsidR="008C3A64" w:rsidRPr="008C3A64">
        <w:rPr>
          <w:rStyle w:val="Emphasis"/>
          <w:i w:val="0"/>
          <w:iCs w:val="0"/>
          <w:sz w:val="20"/>
          <w:szCs w:val="20"/>
        </w:rPr>
        <w:t>)</w:t>
      </w:r>
      <w:r w:rsidR="005F2733" w:rsidRPr="008C3A64">
        <w:rPr>
          <w:color w:val="0E101A"/>
          <w:sz w:val="20"/>
          <w:szCs w:val="20"/>
        </w:rPr>
        <w:t>.</w:t>
      </w:r>
    </w:p>
    <w:p w:rsidR="005F2733" w:rsidRDefault="00145E73" w:rsidP="00651FE9">
      <w:pPr>
        <w:pStyle w:val="NormalWeb"/>
        <w:spacing w:before="0" w:beforeAutospacing="0" w:after="0" w:afterAutospacing="0"/>
        <w:ind w:firstLine="540"/>
        <w:jc w:val="both"/>
        <w:rPr>
          <w:color w:val="0E101A"/>
          <w:sz w:val="20"/>
        </w:rPr>
      </w:pPr>
      <w:r>
        <w:rPr>
          <w:color w:val="0E101A"/>
          <w:sz w:val="20"/>
        </w:rPr>
        <w:t>Besides that, p</w:t>
      </w:r>
      <w:r w:rsidR="005F2733" w:rsidRPr="005F2733">
        <w:rPr>
          <w:color w:val="0E101A"/>
          <w:sz w:val="20"/>
        </w:rPr>
        <w:t>rotection of children's rights against violence in elementary scho</w:t>
      </w:r>
      <w:r>
        <w:rPr>
          <w:color w:val="0E101A"/>
          <w:sz w:val="20"/>
        </w:rPr>
        <w:t xml:space="preserve">ols in </w:t>
      </w:r>
      <w:proofErr w:type="spellStart"/>
      <w:r>
        <w:rPr>
          <w:color w:val="0E101A"/>
          <w:sz w:val="20"/>
        </w:rPr>
        <w:t>Sleman</w:t>
      </w:r>
      <w:proofErr w:type="spellEnd"/>
      <w:r>
        <w:rPr>
          <w:color w:val="0E101A"/>
          <w:sz w:val="20"/>
        </w:rPr>
        <w:t xml:space="preserve"> </w:t>
      </w:r>
      <w:r w:rsidR="00191CAB">
        <w:rPr>
          <w:color w:val="0E101A"/>
          <w:sz w:val="20"/>
        </w:rPr>
        <w:t>Regency</w:t>
      </w:r>
      <w:r>
        <w:rPr>
          <w:color w:val="0E101A"/>
          <w:sz w:val="20"/>
        </w:rPr>
        <w:t xml:space="preserve"> can take </w:t>
      </w:r>
      <w:r w:rsidR="005F2733" w:rsidRPr="005F2733">
        <w:rPr>
          <w:color w:val="0E101A"/>
          <w:sz w:val="20"/>
        </w:rPr>
        <w:t xml:space="preserve">the form of preventive and </w:t>
      </w:r>
      <w:r>
        <w:rPr>
          <w:color w:val="0E101A"/>
          <w:sz w:val="20"/>
        </w:rPr>
        <w:t>repressive</w:t>
      </w:r>
      <w:r w:rsidR="005F2733" w:rsidRPr="005F2733">
        <w:rPr>
          <w:color w:val="0E101A"/>
          <w:sz w:val="20"/>
        </w:rPr>
        <w:t>. </w:t>
      </w:r>
      <w:r w:rsidR="005F2733" w:rsidRPr="005F2733">
        <w:rPr>
          <w:rStyle w:val="Strong"/>
          <w:color w:val="0E101A"/>
          <w:sz w:val="20"/>
        </w:rPr>
        <w:t>Preventive action from</w:t>
      </w:r>
      <w:r w:rsidR="005F2733" w:rsidRPr="005F2733">
        <w:rPr>
          <w:color w:val="0E101A"/>
          <w:sz w:val="20"/>
        </w:rPr>
        <w:t>/to prevent no violence in elementary school, </w:t>
      </w:r>
      <w:r w:rsidR="005F2733" w:rsidRPr="005F2733">
        <w:rPr>
          <w:rStyle w:val="Strong"/>
          <w:color w:val="0E101A"/>
          <w:sz w:val="20"/>
        </w:rPr>
        <w:t>Repressi</w:t>
      </w:r>
      <w:r w:rsidR="00191CAB">
        <w:rPr>
          <w:rStyle w:val="Strong"/>
          <w:color w:val="0E101A"/>
          <w:sz w:val="20"/>
        </w:rPr>
        <w:t>ve actions</w:t>
      </w:r>
      <w:r w:rsidR="005F2733" w:rsidRPr="005F2733">
        <w:rPr>
          <w:rStyle w:val="Strong"/>
          <w:color w:val="0E101A"/>
          <w:sz w:val="20"/>
        </w:rPr>
        <w:t> </w:t>
      </w:r>
      <w:r w:rsidR="005F2733" w:rsidRPr="005F2733">
        <w:rPr>
          <w:color w:val="0E101A"/>
          <w:sz w:val="20"/>
        </w:rPr>
        <w:t>doing when violence</w:t>
      </w:r>
      <w:r w:rsidR="00191CAB">
        <w:rPr>
          <w:color w:val="0E101A"/>
          <w:sz w:val="20"/>
        </w:rPr>
        <w:t xml:space="preserve"> occur</w:t>
      </w:r>
      <w:r w:rsidR="005F2733" w:rsidRPr="005F2733">
        <w:rPr>
          <w:color w:val="0E101A"/>
          <w:sz w:val="20"/>
        </w:rPr>
        <w:t>.</w:t>
      </w:r>
      <w:r w:rsidR="00155374">
        <w:rPr>
          <w:color w:val="0E101A"/>
          <w:sz w:val="20"/>
        </w:rPr>
        <w:t xml:space="preserve"> </w:t>
      </w:r>
      <w:r w:rsidR="005F2733" w:rsidRPr="005F2733">
        <w:rPr>
          <w:color w:val="0E101A"/>
          <w:sz w:val="20"/>
        </w:rPr>
        <w:t>Preventive actions</w:t>
      </w:r>
      <w:r>
        <w:rPr>
          <w:color w:val="0E101A"/>
          <w:sz w:val="20"/>
        </w:rPr>
        <w:t xml:space="preserve"> are include</w:t>
      </w:r>
      <w:r w:rsidR="005F2733" w:rsidRPr="005F2733">
        <w:rPr>
          <w:color w:val="0E101A"/>
          <w:sz w:val="20"/>
        </w:rPr>
        <w:t xml:space="preserve">: </w:t>
      </w:r>
      <w:r>
        <w:rPr>
          <w:color w:val="0E101A"/>
          <w:sz w:val="20"/>
        </w:rPr>
        <w:t>state</w:t>
      </w:r>
      <w:r w:rsidR="005F2733" w:rsidRPr="005F2733">
        <w:rPr>
          <w:color w:val="0E101A"/>
          <w:sz w:val="20"/>
        </w:rPr>
        <w:t xml:space="preserve"> in the academic guidelines is also in the rules. The headmaster of SD </w:t>
      </w:r>
      <w:proofErr w:type="spellStart"/>
      <w:r w:rsidR="005F2733" w:rsidRPr="005F2733">
        <w:rPr>
          <w:color w:val="0E101A"/>
          <w:sz w:val="20"/>
        </w:rPr>
        <w:t>Muhammadiyah</w:t>
      </w:r>
      <w:proofErr w:type="spellEnd"/>
      <w:r w:rsidR="005F2733" w:rsidRPr="005F2733">
        <w:rPr>
          <w:color w:val="0E101A"/>
          <w:sz w:val="20"/>
        </w:rPr>
        <w:t xml:space="preserve"> </w:t>
      </w:r>
      <w:proofErr w:type="spellStart"/>
      <w:r w:rsidR="005F2733" w:rsidRPr="005F2733">
        <w:rPr>
          <w:color w:val="0E101A"/>
          <w:sz w:val="20"/>
        </w:rPr>
        <w:t>Condongcatur</w:t>
      </w:r>
      <w:proofErr w:type="spellEnd"/>
      <w:r w:rsidR="005F2733" w:rsidRPr="005F2733">
        <w:rPr>
          <w:color w:val="0E101A"/>
          <w:sz w:val="20"/>
        </w:rPr>
        <w:t xml:space="preserve"> says</w:t>
      </w:r>
      <w:r w:rsidR="00651FE9">
        <w:rPr>
          <w:color w:val="0E101A"/>
          <w:sz w:val="20"/>
        </w:rPr>
        <w:t xml:space="preserve"> that to support the preventive, the </w:t>
      </w:r>
      <w:r w:rsidR="005F2733" w:rsidRPr="005F2733">
        <w:rPr>
          <w:color w:val="0E101A"/>
          <w:sz w:val="20"/>
        </w:rPr>
        <w:t xml:space="preserve">school has a forum for communication with parents to determine and evaluate whether students learn comfortably at school, whether there are obstacles for example there is bullying </w:t>
      </w:r>
      <w:r w:rsidR="00651FE9">
        <w:rPr>
          <w:color w:val="0E101A"/>
          <w:sz w:val="20"/>
        </w:rPr>
        <w:t>at</w:t>
      </w:r>
      <w:r w:rsidR="005F2733" w:rsidRPr="005F2733">
        <w:rPr>
          <w:color w:val="0E101A"/>
          <w:sz w:val="20"/>
        </w:rPr>
        <w:t xml:space="preserve"> schools or other problems. Evaluation of student development to parents every Sunday morning</w:t>
      </w:r>
      <w:r w:rsidR="00155374">
        <w:rPr>
          <w:color w:val="0E101A"/>
          <w:sz w:val="20"/>
        </w:rPr>
        <w:t xml:space="preserve"> or every meeting with parents. T</w:t>
      </w:r>
      <w:r w:rsidR="005F2733" w:rsidRPr="005F2733">
        <w:rPr>
          <w:color w:val="0E101A"/>
          <w:sz w:val="20"/>
        </w:rPr>
        <w:t>he groups in the class are also very effective if there is a problem to communicate it. Even parents have a parent</w:t>
      </w:r>
      <w:r w:rsidR="00155374">
        <w:rPr>
          <w:color w:val="0E101A"/>
          <w:sz w:val="20"/>
        </w:rPr>
        <w:t>’s</w:t>
      </w:r>
      <w:r w:rsidR="005F2733" w:rsidRPr="005F2733">
        <w:rPr>
          <w:color w:val="0E101A"/>
          <w:sz w:val="20"/>
        </w:rPr>
        <w:t xml:space="preserve"> gathering forum, they can tell how their children are, help to find out the child's attitude at home. Other preventive measures carried out by the SD </w:t>
      </w:r>
      <w:proofErr w:type="spellStart"/>
      <w:r w:rsidR="005F2733" w:rsidRPr="005F2733">
        <w:rPr>
          <w:color w:val="0E101A"/>
          <w:sz w:val="20"/>
        </w:rPr>
        <w:t>Muh</w:t>
      </w:r>
      <w:proofErr w:type="spellEnd"/>
      <w:r w:rsidR="005F2733" w:rsidRPr="005F2733">
        <w:rPr>
          <w:color w:val="0E101A"/>
          <w:sz w:val="20"/>
        </w:rPr>
        <w:t xml:space="preserve"> </w:t>
      </w:r>
      <w:proofErr w:type="spellStart"/>
      <w:r w:rsidR="005F2733" w:rsidRPr="005F2733">
        <w:rPr>
          <w:color w:val="0E101A"/>
          <w:sz w:val="20"/>
        </w:rPr>
        <w:t>Condongcatur</w:t>
      </w:r>
      <w:proofErr w:type="spellEnd"/>
      <w:r w:rsidR="005F2733" w:rsidRPr="005F2733">
        <w:rPr>
          <w:color w:val="0E101A"/>
          <w:sz w:val="20"/>
        </w:rPr>
        <w:t xml:space="preserve"> </w:t>
      </w:r>
      <w:r w:rsidR="00651FE9">
        <w:rPr>
          <w:color w:val="0E101A"/>
          <w:sz w:val="20"/>
        </w:rPr>
        <w:t>is</w:t>
      </w:r>
      <w:r w:rsidR="005F2733" w:rsidRPr="005F2733">
        <w:rPr>
          <w:color w:val="0E101A"/>
          <w:sz w:val="20"/>
        </w:rPr>
        <w:t xml:space="preserve"> </w:t>
      </w:r>
      <w:r w:rsidR="00651FE9" w:rsidRPr="005F2733">
        <w:rPr>
          <w:color w:val="0E101A"/>
          <w:sz w:val="20"/>
        </w:rPr>
        <w:t xml:space="preserve">campaign right "anti-bullying" </w:t>
      </w:r>
      <w:r w:rsidR="005F2733" w:rsidRPr="005F2733">
        <w:rPr>
          <w:color w:val="0E101A"/>
          <w:sz w:val="20"/>
        </w:rPr>
        <w:t>every Monday at the ceremonial flag that deliver</w:t>
      </w:r>
      <w:r w:rsidR="00651FE9">
        <w:rPr>
          <w:color w:val="0E101A"/>
          <w:sz w:val="20"/>
        </w:rPr>
        <w:t>ing</w:t>
      </w:r>
      <w:r w:rsidR="005F2733" w:rsidRPr="005F2733">
        <w:rPr>
          <w:color w:val="0E101A"/>
          <w:sz w:val="20"/>
        </w:rPr>
        <w:t xml:space="preserve"> dissemination of knowledge about p</w:t>
      </w:r>
      <w:r w:rsidR="007C3B8A">
        <w:rPr>
          <w:color w:val="0E101A"/>
          <w:sz w:val="20"/>
        </w:rPr>
        <w:t>hysical</w:t>
      </w:r>
      <w:r w:rsidR="00651FE9">
        <w:rPr>
          <w:color w:val="0E101A"/>
          <w:sz w:val="20"/>
        </w:rPr>
        <w:t xml:space="preserve"> abuse</w:t>
      </w:r>
      <w:r w:rsidR="007C3B8A">
        <w:rPr>
          <w:color w:val="0E101A"/>
          <w:sz w:val="20"/>
        </w:rPr>
        <w:t>, verbal abuse</w:t>
      </w:r>
      <w:r w:rsidR="00651FE9">
        <w:rPr>
          <w:color w:val="0E101A"/>
          <w:sz w:val="20"/>
        </w:rPr>
        <w:t xml:space="preserve"> and other violence</w:t>
      </w:r>
      <w:r w:rsidR="007C3B8A">
        <w:rPr>
          <w:color w:val="0E101A"/>
          <w:sz w:val="20"/>
        </w:rPr>
        <w:t>.</w:t>
      </w:r>
    </w:p>
    <w:p w:rsidR="005F2733" w:rsidRDefault="005F2733" w:rsidP="00B4698A">
      <w:pPr>
        <w:pStyle w:val="NormalWeb"/>
        <w:spacing w:before="0" w:beforeAutospacing="0" w:after="0" w:afterAutospacing="0"/>
        <w:ind w:firstLine="540"/>
        <w:jc w:val="both"/>
        <w:rPr>
          <w:color w:val="0E101A"/>
          <w:sz w:val="20"/>
        </w:rPr>
      </w:pPr>
      <w:r w:rsidRPr="005F2733">
        <w:rPr>
          <w:color w:val="0E101A"/>
          <w:sz w:val="20"/>
        </w:rPr>
        <w:lastRenderedPageBreak/>
        <w:t xml:space="preserve">Then related to harassment or bullying it </w:t>
      </w:r>
      <w:r w:rsidR="007C3B8A">
        <w:rPr>
          <w:color w:val="0E101A"/>
          <w:sz w:val="20"/>
        </w:rPr>
        <w:t>written</w:t>
      </w:r>
      <w:r w:rsidRPr="005F2733">
        <w:rPr>
          <w:color w:val="0E101A"/>
          <w:sz w:val="20"/>
        </w:rPr>
        <w:t xml:space="preserve"> in the "</w:t>
      </w:r>
      <w:r w:rsidR="007C3B8A">
        <w:rPr>
          <w:color w:val="0E101A"/>
          <w:sz w:val="20"/>
        </w:rPr>
        <w:t>anti-bullying" curriculum. This</w:t>
      </w:r>
      <w:r w:rsidRPr="005F2733">
        <w:rPr>
          <w:color w:val="0E101A"/>
          <w:sz w:val="20"/>
        </w:rPr>
        <w:t xml:space="preserve"> regulated in the Academic Guidebook for 2020/2021 SD </w:t>
      </w:r>
      <w:proofErr w:type="spellStart"/>
      <w:r w:rsidRPr="005F2733">
        <w:rPr>
          <w:color w:val="0E101A"/>
          <w:sz w:val="20"/>
        </w:rPr>
        <w:t>Muhammadiyah</w:t>
      </w:r>
      <w:proofErr w:type="spellEnd"/>
      <w:r w:rsidRPr="005F2733">
        <w:rPr>
          <w:color w:val="0E101A"/>
          <w:sz w:val="20"/>
        </w:rPr>
        <w:t xml:space="preserve"> </w:t>
      </w:r>
      <w:proofErr w:type="spellStart"/>
      <w:r w:rsidRPr="005F2733">
        <w:rPr>
          <w:color w:val="0E101A"/>
          <w:sz w:val="20"/>
        </w:rPr>
        <w:t>Condongcatur</w:t>
      </w:r>
      <w:proofErr w:type="spellEnd"/>
      <w:r w:rsidRPr="005F2733">
        <w:rPr>
          <w:color w:val="0E101A"/>
          <w:sz w:val="20"/>
        </w:rPr>
        <w:t xml:space="preserve">. SD </w:t>
      </w:r>
      <w:proofErr w:type="spellStart"/>
      <w:r w:rsidRPr="005F2733">
        <w:rPr>
          <w:color w:val="0E101A"/>
          <w:sz w:val="20"/>
        </w:rPr>
        <w:t>Muhammadiyah</w:t>
      </w:r>
      <w:proofErr w:type="spellEnd"/>
      <w:r w:rsidRPr="005F2733">
        <w:rPr>
          <w:color w:val="0E101A"/>
          <w:sz w:val="20"/>
        </w:rPr>
        <w:t xml:space="preserve"> </w:t>
      </w:r>
      <w:proofErr w:type="spellStart"/>
      <w:r w:rsidRPr="005F2733">
        <w:rPr>
          <w:color w:val="0E101A"/>
          <w:sz w:val="20"/>
        </w:rPr>
        <w:t>Condongcatur</w:t>
      </w:r>
      <w:proofErr w:type="spellEnd"/>
      <w:r w:rsidRPr="005F2733">
        <w:rPr>
          <w:color w:val="0E101A"/>
          <w:sz w:val="20"/>
        </w:rPr>
        <w:t xml:space="preserve"> is committed to providing security, safety and comfort </w:t>
      </w:r>
      <w:r w:rsidR="00963564">
        <w:rPr>
          <w:color w:val="0E101A"/>
          <w:sz w:val="20"/>
        </w:rPr>
        <w:t>at the</w:t>
      </w:r>
      <w:r w:rsidRPr="005F2733">
        <w:rPr>
          <w:color w:val="0E101A"/>
          <w:sz w:val="20"/>
        </w:rPr>
        <w:t xml:space="preserve"> school for all school residents. If there are bullying and disturbances </w:t>
      </w:r>
      <w:r w:rsidR="00963564">
        <w:rPr>
          <w:color w:val="0E101A"/>
          <w:sz w:val="20"/>
        </w:rPr>
        <w:t>at</w:t>
      </w:r>
      <w:r w:rsidRPr="005F2733">
        <w:rPr>
          <w:color w:val="0E101A"/>
          <w:sz w:val="20"/>
        </w:rPr>
        <w:t xml:space="preserve"> the school, the school administrators and teachers will take care of the investigation </w:t>
      </w:r>
      <w:r w:rsidR="00193A04">
        <w:rPr>
          <w:color w:val="0E101A"/>
          <w:sz w:val="20"/>
        </w:rPr>
        <w:t>and give</w:t>
      </w:r>
      <w:r w:rsidRPr="005F2733">
        <w:rPr>
          <w:color w:val="0E101A"/>
          <w:sz w:val="20"/>
        </w:rPr>
        <w:t xml:space="preserve"> sanctions. </w:t>
      </w:r>
      <w:r w:rsidR="00F16AA8">
        <w:rPr>
          <w:color w:val="0E101A"/>
          <w:sz w:val="20"/>
        </w:rPr>
        <w:t>The form of b</w:t>
      </w:r>
      <w:r w:rsidRPr="005F2733">
        <w:rPr>
          <w:color w:val="0E101A"/>
          <w:sz w:val="20"/>
        </w:rPr>
        <w:t>ullying can be writing, speech, and behavior both using electronic devices and directly that can make others afraid, uncomfortable,</w:t>
      </w:r>
      <w:r w:rsidR="00193A04">
        <w:rPr>
          <w:color w:val="0E101A"/>
          <w:sz w:val="20"/>
        </w:rPr>
        <w:t xml:space="preserve"> hurt, and suffer. All teachers, educational staff</w:t>
      </w:r>
      <w:r w:rsidRPr="005F2733">
        <w:rPr>
          <w:color w:val="0E101A"/>
          <w:sz w:val="20"/>
        </w:rPr>
        <w:t xml:space="preserve"> and parents will work together to help prevent and investigate in case of bullying and harassment. In addition to the curriculum, efforts to protect children's rights against violence by teachers are also contained in the Teacher and Employee </w:t>
      </w:r>
      <w:r w:rsidR="00292DC6">
        <w:rPr>
          <w:color w:val="0E101A"/>
          <w:sz w:val="20"/>
        </w:rPr>
        <w:t>“</w:t>
      </w:r>
      <w:r w:rsidRPr="005F2733">
        <w:rPr>
          <w:color w:val="0E101A"/>
          <w:sz w:val="20"/>
        </w:rPr>
        <w:t>Performance Assessment Form</w:t>
      </w:r>
      <w:r w:rsidR="00292DC6">
        <w:rPr>
          <w:color w:val="0E101A"/>
          <w:sz w:val="20"/>
        </w:rPr>
        <w:t>”</w:t>
      </w:r>
      <w:r w:rsidRPr="005F2733">
        <w:rPr>
          <w:color w:val="0E101A"/>
          <w:sz w:val="20"/>
        </w:rPr>
        <w:t>.</w:t>
      </w:r>
    </w:p>
    <w:p w:rsidR="005F2733" w:rsidRDefault="005F2733" w:rsidP="005F2733">
      <w:pPr>
        <w:pStyle w:val="NormalWeb"/>
        <w:spacing w:before="0" w:beforeAutospacing="0" w:after="0" w:afterAutospacing="0"/>
        <w:ind w:firstLine="540"/>
        <w:jc w:val="both"/>
        <w:rPr>
          <w:color w:val="0E101A"/>
          <w:sz w:val="20"/>
        </w:rPr>
      </w:pPr>
      <w:r w:rsidRPr="005F2733">
        <w:rPr>
          <w:color w:val="0E101A"/>
          <w:sz w:val="20"/>
        </w:rPr>
        <w:t xml:space="preserve">Likewise, preventive measures taken by the </w:t>
      </w:r>
      <w:r w:rsidR="00292DC6">
        <w:rPr>
          <w:color w:val="0E101A"/>
          <w:sz w:val="20"/>
        </w:rPr>
        <w:t>SDN</w:t>
      </w:r>
      <w:r w:rsidRPr="005F2733">
        <w:rPr>
          <w:color w:val="0E101A"/>
          <w:sz w:val="20"/>
        </w:rPr>
        <w:t xml:space="preserve"> </w:t>
      </w:r>
      <w:proofErr w:type="spellStart"/>
      <w:r w:rsidRPr="005F2733">
        <w:rPr>
          <w:color w:val="0E101A"/>
          <w:sz w:val="20"/>
        </w:rPr>
        <w:t>Margoagung</w:t>
      </w:r>
      <w:proofErr w:type="spellEnd"/>
      <w:r w:rsidRPr="005F2733">
        <w:rPr>
          <w:color w:val="0E101A"/>
          <w:sz w:val="20"/>
        </w:rPr>
        <w:t xml:space="preserve"> to prevent violence in elementary schools is to disseminate school rules to parents of new student. Besides, the teacher gives advice every time they start learning that every chi</w:t>
      </w:r>
      <w:r w:rsidR="00CB76E0">
        <w:rPr>
          <w:color w:val="0E101A"/>
          <w:sz w:val="20"/>
        </w:rPr>
        <w:t>ld has the same rights</w:t>
      </w:r>
      <w:r w:rsidR="007421DE">
        <w:rPr>
          <w:color w:val="0E101A"/>
          <w:sz w:val="20"/>
        </w:rPr>
        <w:t>,</w:t>
      </w:r>
      <w:r w:rsidR="00CB76E0">
        <w:rPr>
          <w:color w:val="0E101A"/>
          <w:sz w:val="20"/>
        </w:rPr>
        <w:t xml:space="preserve"> </w:t>
      </w:r>
      <w:r w:rsidRPr="005F2733">
        <w:rPr>
          <w:color w:val="0E101A"/>
          <w:sz w:val="20"/>
        </w:rPr>
        <w:t>so that there is no discrimination between children. Furthermore, teachers also provide intense supervision to students and hold associations with parents of parents once a month.</w:t>
      </w:r>
    </w:p>
    <w:p w:rsidR="00741569" w:rsidRDefault="005F2733" w:rsidP="00741569">
      <w:pPr>
        <w:pStyle w:val="NormalWeb"/>
        <w:spacing w:before="0" w:beforeAutospacing="0" w:after="0" w:afterAutospacing="0"/>
        <w:ind w:firstLine="540"/>
        <w:jc w:val="both"/>
        <w:rPr>
          <w:color w:val="0E101A"/>
          <w:sz w:val="20"/>
        </w:rPr>
      </w:pPr>
      <w:r w:rsidRPr="005F2733">
        <w:rPr>
          <w:color w:val="0E101A"/>
          <w:sz w:val="20"/>
        </w:rPr>
        <w:t>Then the prev</w:t>
      </w:r>
      <w:r w:rsidR="00CB76E0">
        <w:rPr>
          <w:color w:val="0E101A"/>
          <w:sz w:val="20"/>
        </w:rPr>
        <w:t xml:space="preserve">entive action carried out by SDN </w:t>
      </w:r>
      <w:proofErr w:type="spellStart"/>
      <w:r w:rsidR="00CB76E0">
        <w:rPr>
          <w:color w:val="0E101A"/>
          <w:sz w:val="20"/>
        </w:rPr>
        <w:t>Percobaan</w:t>
      </w:r>
      <w:proofErr w:type="spellEnd"/>
      <w:r w:rsidRPr="005F2733">
        <w:rPr>
          <w:color w:val="0E101A"/>
          <w:sz w:val="20"/>
        </w:rPr>
        <w:t xml:space="preserve"> 3 </w:t>
      </w:r>
      <w:proofErr w:type="spellStart"/>
      <w:r w:rsidRPr="005F2733">
        <w:rPr>
          <w:color w:val="0E101A"/>
          <w:sz w:val="20"/>
        </w:rPr>
        <w:t>Pakem</w:t>
      </w:r>
      <w:proofErr w:type="spellEnd"/>
      <w:r w:rsidRPr="005F2733">
        <w:rPr>
          <w:color w:val="0E101A"/>
          <w:sz w:val="20"/>
        </w:rPr>
        <w:t xml:space="preserve"> and SD </w:t>
      </w:r>
      <w:proofErr w:type="spellStart"/>
      <w:r w:rsidRPr="005F2733">
        <w:rPr>
          <w:color w:val="0E101A"/>
          <w:sz w:val="20"/>
        </w:rPr>
        <w:t>Kanisius</w:t>
      </w:r>
      <w:proofErr w:type="spellEnd"/>
      <w:r w:rsidRPr="005F2733">
        <w:rPr>
          <w:color w:val="0E101A"/>
          <w:sz w:val="20"/>
        </w:rPr>
        <w:t xml:space="preserve"> </w:t>
      </w:r>
      <w:proofErr w:type="spellStart"/>
      <w:r w:rsidRPr="005F2733">
        <w:rPr>
          <w:color w:val="0E101A"/>
          <w:sz w:val="20"/>
        </w:rPr>
        <w:t>Kalasan</w:t>
      </w:r>
      <w:proofErr w:type="spellEnd"/>
      <w:r w:rsidRPr="005F2733">
        <w:rPr>
          <w:color w:val="0E101A"/>
          <w:sz w:val="20"/>
        </w:rPr>
        <w:t xml:space="preserve"> is by implementing a child-friendly school program. SDN </w:t>
      </w:r>
      <w:proofErr w:type="spellStart"/>
      <w:r w:rsidR="00CB76E0">
        <w:rPr>
          <w:color w:val="0E101A"/>
          <w:sz w:val="20"/>
        </w:rPr>
        <w:t>Percobaan</w:t>
      </w:r>
      <w:proofErr w:type="spellEnd"/>
      <w:r w:rsidR="007421DE">
        <w:rPr>
          <w:color w:val="0E101A"/>
          <w:sz w:val="20"/>
        </w:rPr>
        <w:t xml:space="preserve"> 3 </w:t>
      </w:r>
      <w:proofErr w:type="spellStart"/>
      <w:r w:rsidR="007421DE">
        <w:rPr>
          <w:color w:val="0E101A"/>
          <w:sz w:val="20"/>
        </w:rPr>
        <w:t>Pakem</w:t>
      </w:r>
      <w:proofErr w:type="spellEnd"/>
      <w:r w:rsidR="007421DE">
        <w:rPr>
          <w:color w:val="0E101A"/>
          <w:sz w:val="20"/>
        </w:rPr>
        <w:t xml:space="preserve"> regulate </w:t>
      </w:r>
      <w:r w:rsidR="007421DE" w:rsidRPr="005F2733">
        <w:rPr>
          <w:color w:val="0E101A"/>
          <w:sz w:val="20"/>
        </w:rPr>
        <w:t xml:space="preserve">The protection of children's rights against violence </w:t>
      </w:r>
      <w:r w:rsidRPr="005F2733">
        <w:rPr>
          <w:color w:val="0E101A"/>
          <w:sz w:val="20"/>
        </w:rPr>
        <w:t>in th</w:t>
      </w:r>
      <w:r w:rsidR="00CB76E0">
        <w:rPr>
          <w:color w:val="0E101A"/>
          <w:sz w:val="20"/>
        </w:rPr>
        <w:t xml:space="preserve">e Decree of the Principal of SDN </w:t>
      </w:r>
      <w:r w:rsidRPr="005F2733">
        <w:rPr>
          <w:color w:val="0E101A"/>
          <w:sz w:val="20"/>
        </w:rPr>
        <w:t xml:space="preserve">3 </w:t>
      </w:r>
      <w:proofErr w:type="spellStart"/>
      <w:r w:rsidRPr="005F2733">
        <w:rPr>
          <w:color w:val="0E101A"/>
          <w:sz w:val="20"/>
        </w:rPr>
        <w:t>Pakem</w:t>
      </w:r>
      <w:proofErr w:type="spellEnd"/>
      <w:r w:rsidRPr="005F2733">
        <w:rPr>
          <w:color w:val="0E101A"/>
          <w:sz w:val="20"/>
        </w:rPr>
        <w:t xml:space="preserve"> No. 421.2 / 0771 / SDP3 / 2017 concerning Standard Operating Procedures for the Prevention and Control of Violence in the Environment of Elementary Education Units in the Academic Year 2017/2018. </w:t>
      </w:r>
      <w:r w:rsidR="007421DE">
        <w:rPr>
          <w:color w:val="0E101A"/>
          <w:sz w:val="20"/>
        </w:rPr>
        <w:t xml:space="preserve">This </w:t>
      </w:r>
      <w:r w:rsidRPr="005F2733">
        <w:rPr>
          <w:color w:val="0E101A"/>
          <w:sz w:val="20"/>
        </w:rPr>
        <w:t xml:space="preserve">decision is </w:t>
      </w:r>
      <w:r w:rsidR="007421DE">
        <w:rPr>
          <w:color w:val="0E101A"/>
          <w:sz w:val="20"/>
        </w:rPr>
        <w:t>contain</w:t>
      </w:r>
      <w:r w:rsidRPr="005F2733">
        <w:rPr>
          <w:color w:val="0E101A"/>
          <w:sz w:val="20"/>
        </w:rPr>
        <w:t xml:space="preserve"> of efforts to prevent, </w:t>
      </w:r>
      <w:r w:rsidR="007421DE">
        <w:rPr>
          <w:color w:val="0E101A"/>
          <w:sz w:val="20"/>
        </w:rPr>
        <w:t>to repress</w:t>
      </w:r>
      <w:r w:rsidRPr="005F2733">
        <w:rPr>
          <w:color w:val="0E101A"/>
          <w:sz w:val="20"/>
        </w:rPr>
        <w:t xml:space="preserve"> and sanction acts of violence that occur within the education unit and </w:t>
      </w:r>
      <w:r w:rsidR="007421DE">
        <w:rPr>
          <w:color w:val="0E101A"/>
          <w:sz w:val="20"/>
        </w:rPr>
        <w:t>at</w:t>
      </w:r>
      <w:r w:rsidRPr="005F2733">
        <w:rPr>
          <w:color w:val="0E101A"/>
          <w:sz w:val="20"/>
        </w:rPr>
        <w:t xml:space="preserve"> school activities </w:t>
      </w:r>
      <w:r w:rsidR="00F16AA8">
        <w:rPr>
          <w:color w:val="0E101A"/>
          <w:sz w:val="20"/>
        </w:rPr>
        <w:t xml:space="preserve">or </w:t>
      </w:r>
      <w:r w:rsidRPr="005F2733">
        <w:rPr>
          <w:color w:val="0E101A"/>
          <w:sz w:val="20"/>
        </w:rPr>
        <w:t xml:space="preserve">outside the </w:t>
      </w:r>
      <w:r w:rsidR="007421DE">
        <w:rPr>
          <w:color w:val="0E101A"/>
          <w:sz w:val="20"/>
        </w:rPr>
        <w:t xml:space="preserve">school </w:t>
      </w:r>
      <w:r w:rsidR="00741569">
        <w:rPr>
          <w:color w:val="0E101A"/>
          <w:sz w:val="20"/>
        </w:rPr>
        <w:t>environment.</w:t>
      </w:r>
    </w:p>
    <w:p w:rsidR="006752E2" w:rsidRDefault="00741569" w:rsidP="006752E2">
      <w:pPr>
        <w:pStyle w:val="NormalWeb"/>
        <w:spacing w:before="0" w:beforeAutospacing="0" w:after="0" w:afterAutospacing="0"/>
        <w:ind w:firstLine="540"/>
        <w:jc w:val="both"/>
        <w:rPr>
          <w:color w:val="0E101A"/>
          <w:sz w:val="20"/>
        </w:rPr>
      </w:pPr>
      <w:r>
        <w:rPr>
          <w:color w:val="0E101A"/>
          <w:sz w:val="20"/>
        </w:rPr>
        <w:t xml:space="preserve">All </w:t>
      </w:r>
      <w:r w:rsidR="00F16AA8" w:rsidRPr="00F16AA8">
        <w:rPr>
          <w:color w:val="0E101A"/>
          <w:sz w:val="20"/>
        </w:rPr>
        <w:t>school residents</w:t>
      </w:r>
      <w:r>
        <w:rPr>
          <w:color w:val="0E101A"/>
          <w:sz w:val="20"/>
        </w:rPr>
        <w:t xml:space="preserve"> are responsible to prevent the </w:t>
      </w:r>
      <w:r w:rsidR="000962C2">
        <w:rPr>
          <w:color w:val="0E101A"/>
          <w:sz w:val="20"/>
        </w:rPr>
        <w:t xml:space="preserve">act of violence at the school. The actions of prevention are: </w:t>
      </w:r>
    </w:p>
    <w:p w:rsidR="006752E2" w:rsidRDefault="005F2733" w:rsidP="006752E2">
      <w:pPr>
        <w:pStyle w:val="NormalWeb"/>
        <w:numPr>
          <w:ilvl w:val="0"/>
          <w:numId w:val="4"/>
        </w:numPr>
        <w:spacing w:before="0" w:beforeAutospacing="0" w:after="0" w:afterAutospacing="0"/>
        <w:ind w:left="360"/>
        <w:jc w:val="both"/>
        <w:rPr>
          <w:color w:val="0E101A"/>
          <w:sz w:val="20"/>
        </w:rPr>
      </w:pPr>
      <w:r w:rsidRPr="005F2733">
        <w:rPr>
          <w:color w:val="0E101A"/>
          <w:sz w:val="20"/>
        </w:rPr>
        <w:t>creating an educational unit environment that is free from violence, safe, comfortable, and enjoyable;</w:t>
      </w:r>
      <w:r w:rsidR="006752E2">
        <w:rPr>
          <w:color w:val="0E101A"/>
          <w:sz w:val="20"/>
        </w:rPr>
        <w:t xml:space="preserve"> </w:t>
      </w:r>
    </w:p>
    <w:p w:rsidR="006752E2" w:rsidRDefault="006752E2" w:rsidP="006752E2">
      <w:pPr>
        <w:pStyle w:val="NormalWeb"/>
        <w:numPr>
          <w:ilvl w:val="0"/>
          <w:numId w:val="4"/>
        </w:numPr>
        <w:spacing w:before="0" w:beforeAutospacing="0" w:after="0" w:afterAutospacing="0"/>
        <w:ind w:left="360"/>
        <w:jc w:val="both"/>
        <w:rPr>
          <w:color w:val="0E101A"/>
          <w:sz w:val="20"/>
        </w:rPr>
      </w:pPr>
      <w:r>
        <w:rPr>
          <w:color w:val="0E101A"/>
          <w:sz w:val="20"/>
        </w:rPr>
        <w:t xml:space="preserve">Immediately report to parents when </w:t>
      </w:r>
      <w:r w:rsidR="005F2733" w:rsidRPr="005F2733">
        <w:rPr>
          <w:color w:val="0E101A"/>
          <w:sz w:val="20"/>
        </w:rPr>
        <w:t xml:space="preserve">finding initial information if there are already suspected </w:t>
      </w:r>
      <w:r w:rsidR="00CB76E0">
        <w:rPr>
          <w:color w:val="0E101A"/>
          <w:sz w:val="20"/>
        </w:rPr>
        <w:t>a sign of</w:t>
      </w:r>
      <w:r w:rsidR="005F2733" w:rsidRPr="005F2733">
        <w:rPr>
          <w:color w:val="0E101A"/>
          <w:sz w:val="20"/>
        </w:rPr>
        <w:t xml:space="preserve"> </w:t>
      </w:r>
      <w:r w:rsidR="00CB76E0">
        <w:rPr>
          <w:color w:val="0E101A"/>
          <w:sz w:val="20"/>
        </w:rPr>
        <w:t>an</w:t>
      </w:r>
      <w:r w:rsidR="005F2733" w:rsidRPr="005F2733">
        <w:rPr>
          <w:color w:val="0E101A"/>
          <w:sz w:val="20"/>
        </w:rPr>
        <w:t xml:space="preserve"> act of violence involving students both as victims and </w:t>
      </w:r>
      <w:r w:rsidR="00F16AA8">
        <w:rPr>
          <w:color w:val="0E101A"/>
          <w:sz w:val="20"/>
        </w:rPr>
        <w:t>culprit</w:t>
      </w:r>
      <w:r w:rsidR="005F2733" w:rsidRPr="005F2733">
        <w:rPr>
          <w:color w:val="0E101A"/>
          <w:sz w:val="20"/>
        </w:rPr>
        <w:t>;</w:t>
      </w:r>
    </w:p>
    <w:p w:rsidR="006752E2" w:rsidRDefault="005F2733" w:rsidP="006752E2">
      <w:pPr>
        <w:pStyle w:val="NormalWeb"/>
        <w:numPr>
          <w:ilvl w:val="0"/>
          <w:numId w:val="4"/>
        </w:numPr>
        <w:spacing w:before="0" w:beforeAutospacing="0" w:after="0" w:afterAutospacing="0"/>
        <w:ind w:left="360"/>
        <w:jc w:val="both"/>
        <w:rPr>
          <w:color w:val="0E101A"/>
          <w:sz w:val="20"/>
        </w:rPr>
      </w:pPr>
      <w:r w:rsidRPr="006752E2">
        <w:rPr>
          <w:color w:val="0E101A"/>
          <w:sz w:val="20"/>
        </w:rPr>
        <w:t>Establish</w:t>
      </w:r>
      <w:r w:rsidR="006752E2" w:rsidRPr="006752E2">
        <w:rPr>
          <w:color w:val="0E101A"/>
          <w:sz w:val="20"/>
        </w:rPr>
        <w:t>ing</w:t>
      </w:r>
      <w:r w:rsidRPr="006752E2">
        <w:rPr>
          <w:color w:val="0E101A"/>
          <w:sz w:val="20"/>
        </w:rPr>
        <w:t xml:space="preserve"> cooperation with, among others, psychological institutions</w:t>
      </w:r>
      <w:r w:rsidR="006752E2" w:rsidRPr="006752E2">
        <w:rPr>
          <w:color w:val="0E101A"/>
          <w:sz w:val="20"/>
        </w:rPr>
        <w:t>, religious organizations, and e</w:t>
      </w:r>
      <w:r w:rsidRPr="006752E2">
        <w:rPr>
          <w:color w:val="0E101A"/>
          <w:sz w:val="20"/>
        </w:rPr>
        <w:t xml:space="preserve">ducation experts in the framework of prevention; </w:t>
      </w:r>
    </w:p>
    <w:p w:rsidR="005F2733" w:rsidRPr="006752E2" w:rsidRDefault="005F2733" w:rsidP="006752E2">
      <w:pPr>
        <w:pStyle w:val="NormalWeb"/>
        <w:numPr>
          <w:ilvl w:val="0"/>
          <w:numId w:val="4"/>
        </w:numPr>
        <w:spacing w:before="0" w:beforeAutospacing="0" w:after="0" w:afterAutospacing="0"/>
        <w:ind w:left="360"/>
        <w:jc w:val="both"/>
        <w:rPr>
          <w:color w:val="0E101A"/>
          <w:sz w:val="20"/>
        </w:rPr>
      </w:pPr>
      <w:r w:rsidRPr="006752E2">
        <w:rPr>
          <w:color w:val="0E101A"/>
          <w:sz w:val="20"/>
        </w:rPr>
        <w:t>Forming a team to prevent violence by introducing the Child Protection Committee in Schools; as well as installing a service board for complaints of violence on the porch of the education unit that is easily accessible to students, parents, teachers, education staff, and the community.</w:t>
      </w:r>
    </w:p>
    <w:p w:rsidR="00BE2FE0" w:rsidRDefault="005F2733" w:rsidP="005F2733">
      <w:pPr>
        <w:pStyle w:val="NormalWeb"/>
        <w:spacing w:before="0" w:beforeAutospacing="0" w:after="0" w:afterAutospacing="0"/>
        <w:jc w:val="both"/>
        <w:rPr>
          <w:color w:val="0E101A"/>
          <w:sz w:val="20"/>
        </w:rPr>
      </w:pPr>
      <w:r w:rsidRPr="005F2733">
        <w:rPr>
          <w:color w:val="0E101A"/>
          <w:sz w:val="20"/>
        </w:rPr>
        <w:t xml:space="preserve">            </w:t>
      </w:r>
      <w:r w:rsidR="006752E2">
        <w:rPr>
          <w:color w:val="0E101A"/>
          <w:sz w:val="20"/>
        </w:rPr>
        <w:t>Then</w:t>
      </w:r>
      <w:r w:rsidRPr="005F2733">
        <w:rPr>
          <w:color w:val="0E101A"/>
          <w:sz w:val="20"/>
        </w:rPr>
        <w:t> </w:t>
      </w:r>
      <w:r w:rsidR="006752E2">
        <w:rPr>
          <w:rStyle w:val="Strong"/>
          <w:color w:val="0E101A"/>
          <w:sz w:val="20"/>
        </w:rPr>
        <w:t>Repressions are done</w:t>
      </w:r>
      <w:r w:rsidRPr="005F2733">
        <w:rPr>
          <w:rStyle w:val="Strong"/>
          <w:color w:val="0E101A"/>
          <w:sz w:val="20"/>
        </w:rPr>
        <w:t> </w:t>
      </w:r>
      <w:r w:rsidRPr="005F2733">
        <w:rPr>
          <w:color w:val="0E101A"/>
          <w:sz w:val="20"/>
        </w:rPr>
        <w:t>when violence</w:t>
      </w:r>
      <w:r w:rsidR="00B80A16">
        <w:rPr>
          <w:color w:val="0E101A"/>
          <w:sz w:val="20"/>
        </w:rPr>
        <w:t xml:space="preserve"> occur</w:t>
      </w:r>
      <w:r w:rsidRPr="005F2733">
        <w:rPr>
          <w:color w:val="0E101A"/>
          <w:sz w:val="20"/>
        </w:rPr>
        <w:t xml:space="preserve">. The results of data analysis from several informants at the elementary school in </w:t>
      </w:r>
      <w:proofErr w:type="spellStart"/>
      <w:r w:rsidRPr="005F2733">
        <w:rPr>
          <w:color w:val="0E101A"/>
          <w:sz w:val="20"/>
        </w:rPr>
        <w:t>Sleman</w:t>
      </w:r>
      <w:proofErr w:type="spellEnd"/>
      <w:r w:rsidRPr="005F2733">
        <w:rPr>
          <w:color w:val="0E101A"/>
          <w:sz w:val="20"/>
        </w:rPr>
        <w:t xml:space="preserve"> </w:t>
      </w:r>
      <w:r w:rsidR="00B80A16">
        <w:rPr>
          <w:color w:val="0E101A"/>
          <w:sz w:val="20"/>
        </w:rPr>
        <w:t xml:space="preserve">Regency </w:t>
      </w:r>
      <w:r w:rsidRPr="005F2733">
        <w:rPr>
          <w:color w:val="0E101A"/>
          <w:sz w:val="20"/>
        </w:rPr>
        <w:t xml:space="preserve">revealed that the violence that usually occurs took the form of verbal, physical, psychological, and sexual abuse. First, </w:t>
      </w:r>
      <w:r w:rsidRPr="005F2733">
        <w:rPr>
          <w:rStyle w:val="Strong"/>
          <w:color w:val="0E101A"/>
          <w:sz w:val="20"/>
        </w:rPr>
        <w:t>verba</w:t>
      </w:r>
      <w:r w:rsidRPr="005F2733">
        <w:rPr>
          <w:color w:val="0E101A"/>
          <w:sz w:val="20"/>
        </w:rPr>
        <w:t xml:space="preserve">l </w:t>
      </w:r>
      <w:r w:rsidR="00BE2FE0" w:rsidRPr="005F2733">
        <w:rPr>
          <w:color w:val="0E101A"/>
          <w:sz w:val="20"/>
        </w:rPr>
        <w:t>violence </w:t>
      </w:r>
      <w:r w:rsidRPr="005F2733">
        <w:rPr>
          <w:color w:val="0E101A"/>
          <w:sz w:val="20"/>
        </w:rPr>
        <w:t xml:space="preserve">usually </w:t>
      </w:r>
      <w:r w:rsidR="00B80A16">
        <w:rPr>
          <w:color w:val="0E101A"/>
          <w:sz w:val="20"/>
        </w:rPr>
        <w:t xml:space="preserve">done </w:t>
      </w:r>
      <w:r w:rsidRPr="005F2733">
        <w:rPr>
          <w:color w:val="0E101A"/>
          <w:sz w:val="20"/>
        </w:rPr>
        <w:t>by teachers</w:t>
      </w:r>
      <w:r w:rsidR="00BE2FE0">
        <w:rPr>
          <w:color w:val="0E101A"/>
          <w:sz w:val="20"/>
        </w:rPr>
        <w:t xml:space="preserve"> to</w:t>
      </w:r>
      <w:r w:rsidRPr="005F2733">
        <w:rPr>
          <w:color w:val="0E101A"/>
          <w:sz w:val="20"/>
        </w:rPr>
        <w:t xml:space="preserve"> students. For example, the teacher threatens, demeaning, belittling, and speaking harshly. SD </w:t>
      </w:r>
      <w:proofErr w:type="spellStart"/>
      <w:r w:rsidRPr="005F2733">
        <w:rPr>
          <w:color w:val="0E101A"/>
          <w:sz w:val="20"/>
        </w:rPr>
        <w:t>Muh</w:t>
      </w:r>
      <w:proofErr w:type="spellEnd"/>
      <w:r w:rsidRPr="005F2733">
        <w:rPr>
          <w:color w:val="0E101A"/>
          <w:sz w:val="20"/>
        </w:rPr>
        <w:t xml:space="preserve"> </w:t>
      </w:r>
      <w:proofErr w:type="spellStart"/>
      <w:r w:rsidRPr="005F2733">
        <w:rPr>
          <w:color w:val="0E101A"/>
          <w:sz w:val="20"/>
        </w:rPr>
        <w:t>Condongcatur</w:t>
      </w:r>
      <w:proofErr w:type="spellEnd"/>
      <w:r w:rsidRPr="005F2733">
        <w:rPr>
          <w:color w:val="0E101A"/>
          <w:sz w:val="20"/>
        </w:rPr>
        <w:t xml:space="preserve"> </w:t>
      </w:r>
      <w:r w:rsidR="00BE2FE0">
        <w:rPr>
          <w:color w:val="0E101A"/>
          <w:sz w:val="20"/>
        </w:rPr>
        <w:t>will give the sanctions to the</w:t>
      </w:r>
      <w:r w:rsidRPr="005F2733">
        <w:rPr>
          <w:color w:val="0E101A"/>
          <w:sz w:val="20"/>
        </w:rPr>
        <w:t xml:space="preserve"> teacher</w:t>
      </w:r>
      <w:r w:rsidR="00BE2FE0">
        <w:rPr>
          <w:color w:val="0E101A"/>
          <w:sz w:val="20"/>
        </w:rPr>
        <w:t>. Its</w:t>
      </w:r>
      <w:r w:rsidRPr="005F2733">
        <w:rPr>
          <w:color w:val="0E101A"/>
          <w:sz w:val="20"/>
        </w:rPr>
        <w:t xml:space="preserve"> performance points will be deducted and given a </w:t>
      </w:r>
      <w:r w:rsidR="00BE2FE0">
        <w:rPr>
          <w:color w:val="0E101A"/>
          <w:sz w:val="20"/>
        </w:rPr>
        <w:t>warning</w:t>
      </w:r>
      <w:r w:rsidRPr="005F2733">
        <w:rPr>
          <w:color w:val="0E101A"/>
          <w:sz w:val="20"/>
        </w:rPr>
        <w:t xml:space="preserve">, as well as by SDN </w:t>
      </w:r>
      <w:proofErr w:type="spellStart"/>
      <w:r w:rsidRPr="005F2733">
        <w:rPr>
          <w:color w:val="0E101A"/>
          <w:sz w:val="20"/>
        </w:rPr>
        <w:t>Margoagung</w:t>
      </w:r>
      <w:proofErr w:type="spellEnd"/>
      <w:r w:rsidRPr="005F2733">
        <w:rPr>
          <w:color w:val="0E101A"/>
          <w:sz w:val="20"/>
        </w:rPr>
        <w:t xml:space="preserve"> will also provide guidance to the teachers </w:t>
      </w:r>
      <w:r w:rsidR="00BE2FE0">
        <w:rPr>
          <w:color w:val="0E101A"/>
          <w:sz w:val="20"/>
        </w:rPr>
        <w:t>as culprit by</w:t>
      </w:r>
      <w:r w:rsidRPr="005F2733">
        <w:rPr>
          <w:color w:val="0E101A"/>
          <w:sz w:val="20"/>
        </w:rPr>
        <w:t xml:space="preserve"> school principal or will be discussed in the forum of teachers; among the students completed the school and sup</w:t>
      </w:r>
      <w:r w:rsidR="00BE2FE0">
        <w:rPr>
          <w:color w:val="0E101A"/>
          <w:sz w:val="20"/>
        </w:rPr>
        <w:t>ervised by the class teacher.</w:t>
      </w:r>
    </w:p>
    <w:p w:rsidR="00E26CDD" w:rsidRDefault="00BE2FE0" w:rsidP="00E26CDD">
      <w:pPr>
        <w:pStyle w:val="NormalWeb"/>
        <w:spacing w:before="0" w:beforeAutospacing="0" w:after="0" w:afterAutospacing="0"/>
        <w:ind w:firstLine="720"/>
        <w:jc w:val="both"/>
        <w:rPr>
          <w:color w:val="0E101A"/>
          <w:sz w:val="20"/>
        </w:rPr>
      </w:pPr>
      <w:r>
        <w:rPr>
          <w:color w:val="0E101A"/>
          <w:sz w:val="20"/>
        </w:rPr>
        <w:t xml:space="preserve">Second, </w:t>
      </w:r>
      <w:r w:rsidR="005F2733" w:rsidRPr="005F2733">
        <w:rPr>
          <w:rStyle w:val="Strong"/>
          <w:color w:val="0E101A"/>
          <w:sz w:val="20"/>
        </w:rPr>
        <w:t xml:space="preserve">physicality </w:t>
      </w:r>
      <w:r>
        <w:rPr>
          <w:rStyle w:val="Strong"/>
          <w:color w:val="0E101A"/>
          <w:sz w:val="20"/>
        </w:rPr>
        <w:t>abuse</w:t>
      </w:r>
      <w:r w:rsidR="005F2733" w:rsidRPr="005F2733">
        <w:rPr>
          <w:rStyle w:val="Strong"/>
          <w:color w:val="0E101A"/>
          <w:sz w:val="20"/>
        </w:rPr>
        <w:t> </w:t>
      </w:r>
      <w:r>
        <w:rPr>
          <w:color w:val="0E101A"/>
          <w:sz w:val="20"/>
        </w:rPr>
        <w:t xml:space="preserve">between students </w:t>
      </w:r>
      <w:r w:rsidR="00164BE1">
        <w:rPr>
          <w:color w:val="0E101A"/>
          <w:sz w:val="20"/>
        </w:rPr>
        <w:t xml:space="preserve">is </w:t>
      </w:r>
      <w:r w:rsidR="005F2733" w:rsidRPr="005F2733">
        <w:rPr>
          <w:color w:val="0E101A"/>
          <w:sz w:val="20"/>
        </w:rPr>
        <w:t>directly handled by the school</w:t>
      </w:r>
      <w:r>
        <w:rPr>
          <w:color w:val="0E101A"/>
          <w:sz w:val="20"/>
        </w:rPr>
        <w:t xml:space="preserve"> </w:t>
      </w:r>
      <w:r w:rsidRPr="005F2733">
        <w:rPr>
          <w:color w:val="0E101A"/>
          <w:sz w:val="20"/>
        </w:rPr>
        <w:t>if minor injuries</w:t>
      </w:r>
      <w:r w:rsidR="005F2733" w:rsidRPr="005F2733">
        <w:rPr>
          <w:color w:val="0E101A"/>
          <w:sz w:val="20"/>
        </w:rPr>
        <w:t>, while severe injuries are directly taken to the hospital by</w:t>
      </w:r>
      <w:r>
        <w:rPr>
          <w:color w:val="0E101A"/>
          <w:sz w:val="20"/>
        </w:rPr>
        <w:t xml:space="preserve"> informing parents of students. </w:t>
      </w:r>
      <w:r w:rsidR="00600571">
        <w:rPr>
          <w:rStyle w:val="Strong"/>
          <w:color w:val="0E101A"/>
          <w:sz w:val="20"/>
        </w:rPr>
        <w:t>P</w:t>
      </w:r>
      <w:r w:rsidR="005F2733" w:rsidRPr="005F2733">
        <w:rPr>
          <w:rStyle w:val="Strong"/>
          <w:color w:val="0E101A"/>
          <w:sz w:val="20"/>
        </w:rPr>
        <w:t xml:space="preserve">sychic </w:t>
      </w:r>
      <w:r w:rsidR="00600571">
        <w:rPr>
          <w:rStyle w:val="Strong"/>
          <w:color w:val="0E101A"/>
          <w:sz w:val="20"/>
        </w:rPr>
        <w:t xml:space="preserve">abuse </w:t>
      </w:r>
      <w:r w:rsidR="005F2733" w:rsidRPr="005F2733">
        <w:rPr>
          <w:color w:val="0E101A"/>
          <w:sz w:val="20"/>
        </w:rPr>
        <w:t xml:space="preserve">by the teacher to students solved by the head of the school and coaching to the </w:t>
      </w:r>
      <w:r w:rsidR="005F2733" w:rsidRPr="005F2733">
        <w:rPr>
          <w:color w:val="0E101A"/>
          <w:sz w:val="20"/>
        </w:rPr>
        <w:lastRenderedPageBreak/>
        <w:t>teacher</w:t>
      </w:r>
      <w:r w:rsidR="00164BE1">
        <w:rPr>
          <w:color w:val="0E101A"/>
          <w:sz w:val="20"/>
        </w:rPr>
        <w:t xml:space="preserve">; if the student is a </w:t>
      </w:r>
      <w:r w:rsidR="00600571">
        <w:rPr>
          <w:color w:val="0E101A"/>
          <w:sz w:val="20"/>
        </w:rPr>
        <w:t>culprit</w:t>
      </w:r>
      <w:r w:rsidR="00164BE1">
        <w:rPr>
          <w:color w:val="0E101A"/>
          <w:sz w:val="20"/>
        </w:rPr>
        <w:t xml:space="preserve">, handled </w:t>
      </w:r>
      <w:r w:rsidR="005F2733" w:rsidRPr="005F2733">
        <w:rPr>
          <w:color w:val="0E101A"/>
          <w:sz w:val="20"/>
        </w:rPr>
        <w:t>by psychologists</w:t>
      </w:r>
      <w:r w:rsidR="00164BE1" w:rsidRPr="00164BE1">
        <w:rPr>
          <w:color w:val="0E101A"/>
          <w:sz w:val="20"/>
        </w:rPr>
        <w:t xml:space="preserve"> </w:t>
      </w:r>
      <w:r w:rsidR="00164BE1" w:rsidRPr="005F2733">
        <w:rPr>
          <w:color w:val="0E101A"/>
          <w:sz w:val="20"/>
        </w:rPr>
        <w:t>with mentoring</w:t>
      </w:r>
      <w:r w:rsidR="00164BE1">
        <w:rPr>
          <w:color w:val="0E101A"/>
          <w:sz w:val="20"/>
        </w:rPr>
        <w:t>.</w:t>
      </w:r>
      <w:r w:rsidR="005F2733" w:rsidRPr="005F2733">
        <w:rPr>
          <w:color w:val="0E101A"/>
          <w:sz w:val="20"/>
        </w:rPr>
        <w:t xml:space="preserve"> </w:t>
      </w:r>
      <w:r w:rsidR="00164BE1">
        <w:rPr>
          <w:rStyle w:val="Strong"/>
          <w:color w:val="0E101A"/>
          <w:sz w:val="20"/>
        </w:rPr>
        <w:t>P</w:t>
      </w:r>
      <w:r w:rsidR="00164BE1" w:rsidRPr="005F2733">
        <w:rPr>
          <w:rStyle w:val="Strong"/>
          <w:color w:val="0E101A"/>
          <w:sz w:val="20"/>
        </w:rPr>
        <w:t xml:space="preserve">sychic </w:t>
      </w:r>
      <w:r w:rsidR="00164BE1">
        <w:rPr>
          <w:rStyle w:val="Strong"/>
          <w:color w:val="0E101A"/>
          <w:sz w:val="20"/>
        </w:rPr>
        <w:t xml:space="preserve">abuse occur </w:t>
      </w:r>
      <w:r w:rsidR="005F2733" w:rsidRPr="005F2733">
        <w:rPr>
          <w:color w:val="0E101A"/>
          <w:sz w:val="20"/>
        </w:rPr>
        <w:t xml:space="preserve">between students are resolved by the school and parents of students through deliberation / family and mentoring by </w:t>
      </w:r>
      <w:r w:rsidR="00164BE1">
        <w:rPr>
          <w:color w:val="0E101A"/>
          <w:sz w:val="20"/>
        </w:rPr>
        <w:t xml:space="preserve">the </w:t>
      </w:r>
      <w:r w:rsidR="00164BE1" w:rsidRPr="00164BE1">
        <w:rPr>
          <w:color w:val="0E101A"/>
          <w:sz w:val="20"/>
        </w:rPr>
        <w:t>psychologist</w:t>
      </w:r>
      <w:r w:rsidR="001C1336">
        <w:rPr>
          <w:rStyle w:val="Strong"/>
          <w:color w:val="0E101A"/>
          <w:sz w:val="20"/>
        </w:rPr>
        <w:t>. S</w:t>
      </w:r>
      <w:r w:rsidR="005F2733" w:rsidRPr="005F2733">
        <w:rPr>
          <w:rStyle w:val="Strong"/>
          <w:color w:val="0E101A"/>
          <w:sz w:val="20"/>
        </w:rPr>
        <w:t>exual abuse by </w:t>
      </w:r>
      <w:r w:rsidR="001C1336">
        <w:rPr>
          <w:color w:val="0E101A"/>
          <w:sz w:val="20"/>
        </w:rPr>
        <w:t>teachers</w:t>
      </w:r>
      <w:r w:rsidR="005F2733" w:rsidRPr="005F2733">
        <w:rPr>
          <w:color w:val="0E101A"/>
          <w:sz w:val="20"/>
        </w:rPr>
        <w:t xml:space="preserve"> to the students resolved amicably by the school by involving parents of the student as victim or actors and coaching / mentoring by psychologists to students; by the teacher on students resolved through the criminal justice system.</w:t>
      </w:r>
      <w:r w:rsidR="00E26CDD">
        <w:rPr>
          <w:color w:val="0E101A"/>
          <w:sz w:val="20"/>
        </w:rPr>
        <w:t xml:space="preserve"> </w:t>
      </w:r>
    </w:p>
    <w:p w:rsidR="00E26CDD" w:rsidRDefault="005F2733" w:rsidP="00E26CDD">
      <w:pPr>
        <w:pStyle w:val="NormalWeb"/>
        <w:spacing w:before="0" w:beforeAutospacing="0" w:after="0" w:afterAutospacing="0"/>
        <w:ind w:firstLine="720"/>
        <w:jc w:val="both"/>
        <w:rPr>
          <w:color w:val="0E101A"/>
          <w:sz w:val="20"/>
        </w:rPr>
      </w:pPr>
      <w:r w:rsidRPr="005F2733">
        <w:rPr>
          <w:color w:val="0E101A"/>
          <w:sz w:val="20"/>
        </w:rPr>
        <w:t xml:space="preserve">SDN </w:t>
      </w:r>
      <w:proofErr w:type="spellStart"/>
      <w:r w:rsidR="003D4E2B">
        <w:rPr>
          <w:color w:val="0E101A"/>
          <w:sz w:val="20"/>
        </w:rPr>
        <w:t>Percobaan</w:t>
      </w:r>
      <w:proofErr w:type="spellEnd"/>
      <w:r w:rsidR="003D4E2B">
        <w:rPr>
          <w:color w:val="0E101A"/>
          <w:sz w:val="20"/>
        </w:rPr>
        <w:t xml:space="preserve"> </w:t>
      </w:r>
      <w:r w:rsidR="00E26CDD">
        <w:rPr>
          <w:color w:val="0E101A"/>
          <w:sz w:val="20"/>
        </w:rPr>
        <w:t xml:space="preserve">3 </w:t>
      </w:r>
      <w:proofErr w:type="spellStart"/>
      <w:r w:rsidR="00E26CDD">
        <w:rPr>
          <w:color w:val="0E101A"/>
          <w:sz w:val="20"/>
        </w:rPr>
        <w:t>Pakem</w:t>
      </w:r>
      <w:proofErr w:type="spellEnd"/>
      <w:r w:rsidR="00E26CDD">
        <w:rPr>
          <w:color w:val="0E101A"/>
          <w:sz w:val="20"/>
        </w:rPr>
        <w:t xml:space="preserve"> handling the violence at school:</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 xml:space="preserve">Giving </w:t>
      </w:r>
      <w:r w:rsidR="005F2733" w:rsidRPr="005F2733">
        <w:rPr>
          <w:color w:val="0E101A"/>
          <w:sz w:val="20"/>
        </w:rPr>
        <w:t xml:space="preserve">assistance to victims </w:t>
      </w:r>
      <w:r>
        <w:rPr>
          <w:color w:val="0E101A"/>
          <w:sz w:val="20"/>
        </w:rPr>
        <w:t xml:space="preserve">of violence in education units. </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R</w:t>
      </w:r>
      <w:r w:rsidR="005F2733" w:rsidRPr="005F2733">
        <w:rPr>
          <w:color w:val="0E101A"/>
          <w:sz w:val="20"/>
        </w:rPr>
        <w:t>eport</w:t>
      </w:r>
      <w:r>
        <w:rPr>
          <w:color w:val="0E101A"/>
          <w:sz w:val="20"/>
        </w:rPr>
        <w:t>ing</w:t>
      </w:r>
      <w:r w:rsidR="005F2733" w:rsidRPr="005F2733">
        <w:rPr>
          <w:color w:val="0E101A"/>
          <w:sz w:val="20"/>
        </w:rPr>
        <w:t xml:space="preserve"> to parents of students of every act of v</w:t>
      </w:r>
      <w:r>
        <w:rPr>
          <w:color w:val="0E101A"/>
          <w:sz w:val="20"/>
        </w:rPr>
        <w:t xml:space="preserve">iolence involving students as </w:t>
      </w:r>
      <w:r w:rsidR="005F2733" w:rsidRPr="005F2733">
        <w:rPr>
          <w:color w:val="0E101A"/>
          <w:sz w:val="20"/>
        </w:rPr>
        <w:t xml:space="preserve">victims </w:t>
      </w:r>
      <w:r>
        <w:rPr>
          <w:color w:val="0E101A"/>
          <w:sz w:val="20"/>
        </w:rPr>
        <w:t>or culprits. The school will i</w:t>
      </w:r>
      <w:r w:rsidR="005F2733" w:rsidRPr="005F2733">
        <w:rPr>
          <w:color w:val="0E101A"/>
          <w:sz w:val="20"/>
        </w:rPr>
        <w:t>dentify the facts of the occurrence of acts of violence in the context of dealing wi</w:t>
      </w:r>
      <w:r>
        <w:rPr>
          <w:color w:val="0E101A"/>
          <w:sz w:val="20"/>
        </w:rPr>
        <w:t xml:space="preserve">th acts of violence. </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F</w:t>
      </w:r>
      <w:r w:rsidR="005F2733" w:rsidRPr="00E26CDD">
        <w:rPr>
          <w:color w:val="0E101A"/>
          <w:sz w:val="20"/>
        </w:rPr>
        <w:t>ollow</w:t>
      </w:r>
      <w:r>
        <w:rPr>
          <w:color w:val="0E101A"/>
          <w:sz w:val="20"/>
        </w:rPr>
        <w:t>ing</w:t>
      </w:r>
      <w:r w:rsidR="005F2733" w:rsidRPr="00E26CDD">
        <w:rPr>
          <w:color w:val="0E101A"/>
          <w:sz w:val="20"/>
        </w:rPr>
        <w:t xml:space="preserve"> up the case proportionally according to the </w:t>
      </w:r>
      <w:r>
        <w:rPr>
          <w:color w:val="0E101A"/>
          <w:sz w:val="20"/>
        </w:rPr>
        <w:t>level of violence committed.</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Coordinating</w:t>
      </w:r>
      <w:r w:rsidR="005F2733" w:rsidRPr="00E26CDD">
        <w:rPr>
          <w:color w:val="0E101A"/>
          <w:sz w:val="20"/>
        </w:rPr>
        <w:t xml:space="preserve"> with related parties / institutions in the context</w:t>
      </w:r>
      <w:r>
        <w:rPr>
          <w:color w:val="0E101A"/>
          <w:sz w:val="20"/>
        </w:rPr>
        <w:t xml:space="preserve"> of resolving acts of violence.</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G</w:t>
      </w:r>
      <w:r w:rsidR="005F2733" w:rsidRPr="00E26CDD">
        <w:rPr>
          <w:color w:val="0E101A"/>
          <w:sz w:val="20"/>
        </w:rPr>
        <w:t>uaranteeing the rights of students to continue their education</w:t>
      </w:r>
      <w:r>
        <w:rPr>
          <w:color w:val="0E101A"/>
          <w:sz w:val="20"/>
        </w:rPr>
        <w:t>.</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Facilitating</w:t>
      </w:r>
      <w:r w:rsidR="005F2733" w:rsidRPr="00E26CDD">
        <w:rPr>
          <w:color w:val="0E101A"/>
          <w:sz w:val="20"/>
        </w:rPr>
        <w:t xml:space="preserve"> students, both victims and perpetrators, to get the right </w:t>
      </w:r>
      <w:r>
        <w:rPr>
          <w:color w:val="0E101A"/>
          <w:sz w:val="20"/>
        </w:rPr>
        <w:t>to legal protection;</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P</w:t>
      </w:r>
      <w:r w:rsidR="005F2733" w:rsidRPr="00E26CDD">
        <w:rPr>
          <w:color w:val="0E101A"/>
          <w:sz w:val="20"/>
        </w:rPr>
        <w:t>rovide rehabilitation and or facilities for students w</w:t>
      </w:r>
      <w:r>
        <w:rPr>
          <w:color w:val="0E101A"/>
          <w:sz w:val="20"/>
        </w:rPr>
        <w:t>ho experience acts of violence;</w:t>
      </w:r>
    </w:p>
    <w:p w:rsidR="00E26CDD" w:rsidRDefault="00E26CDD" w:rsidP="00E26CDD">
      <w:pPr>
        <w:pStyle w:val="NormalWeb"/>
        <w:numPr>
          <w:ilvl w:val="0"/>
          <w:numId w:val="5"/>
        </w:numPr>
        <w:spacing w:before="0" w:beforeAutospacing="0" w:after="0" w:afterAutospacing="0"/>
        <w:ind w:left="540"/>
        <w:jc w:val="both"/>
        <w:rPr>
          <w:color w:val="0E101A"/>
          <w:sz w:val="20"/>
        </w:rPr>
      </w:pPr>
      <w:r>
        <w:rPr>
          <w:color w:val="0E101A"/>
          <w:sz w:val="20"/>
        </w:rPr>
        <w:t>R</w:t>
      </w:r>
      <w:r w:rsidR="005F2733" w:rsidRPr="00E26CDD">
        <w:rPr>
          <w:color w:val="0E101A"/>
          <w:sz w:val="20"/>
        </w:rPr>
        <w:t>eport</w:t>
      </w:r>
      <w:r>
        <w:rPr>
          <w:color w:val="0E101A"/>
          <w:sz w:val="20"/>
        </w:rPr>
        <w:t>ing</w:t>
      </w:r>
      <w:r w:rsidR="005F2733" w:rsidRPr="00E26CDD">
        <w:rPr>
          <w:color w:val="0E101A"/>
          <w:sz w:val="20"/>
        </w:rPr>
        <w:t xml:space="preserve"> to the local Education Office immediately if acts of violence occur that result in physical injury that is severe enough / physically disabled / death for an independent team to be formed by the Regional Government; and report to local law enforcement officers if acts of violence occur that result in considerable physical injury / physical disability / death. </w:t>
      </w:r>
    </w:p>
    <w:p w:rsidR="005F2733" w:rsidRPr="00E26CDD" w:rsidRDefault="005F2733" w:rsidP="00E26CDD">
      <w:pPr>
        <w:pStyle w:val="NormalWeb"/>
        <w:numPr>
          <w:ilvl w:val="0"/>
          <w:numId w:val="5"/>
        </w:numPr>
        <w:spacing w:before="0" w:beforeAutospacing="0" w:after="0" w:afterAutospacing="0"/>
        <w:ind w:left="540"/>
        <w:jc w:val="both"/>
        <w:rPr>
          <w:color w:val="0E101A"/>
          <w:sz w:val="20"/>
        </w:rPr>
      </w:pPr>
      <w:r w:rsidRPr="00E26CDD">
        <w:rPr>
          <w:color w:val="0E101A"/>
          <w:sz w:val="20"/>
        </w:rPr>
        <w:t>Then the school will give sanctions to students who commit acts of violence in the form of verbal reprimands, written reprimands and actions that are educational. Whereas sanctions for educators or education personnel who commit acts of violence in the form of verbal reprimands, written reprimands and delegating to relevant agencies in following with the mechanism and authority.</w:t>
      </w:r>
    </w:p>
    <w:p w:rsidR="005F2733" w:rsidRPr="008C3A64" w:rsidRDefault="005F2733" w:rsidP="005F2733">
      <w:pPr>
        <w:pStyle w:val="NormalWeb"/>
        <w:spacing w:before="0" w:beforeAutospacing="0" w:after="0" w:afterAutospacing="0"/>
        <w:jc w:val="both"/>
        <w:rPr>
          <w:b/>
          <w:color w:val="0E101A"/>
          <w:sz w:val="20"/>
        </w:rPr>
      </w:pPr>
      <w:r w:rsidRPr="005F2733">
        <w:rPr>
          <w:color w:val="0E101A"/>
          <w:sz w:val="20"/>
        </w:rPr>
        <w:t> </w:t>
      </w:r>
    </w:p>
    <w:p w:rsidR="005F2733" w:rsidRPr="008C3A64" w:rsidRDefault="005F2733" w:rsidP="005F2733">
      <w:pPr>
        <w:pStyle w:val="NormalWeb"/>
        <w:spacing w:before="0" w:beforeAutospacing="0" w:after="0" w:afterAutospacing="0"/>
        <w:jc w:val="both"/>
        <w:rPr>
          <w:b/>
          <w:color w:val="0E101A"/>
        </w:rPr>
      </w:pPr>
      <w:r w:rsidRPr="008C3A64">
        <w:rPr>
          <w:b/>
          <w:color w:val="0E101A"/>
        </w:rPr>
        <w:t>4. CONCLUSION</w:t>
      </w:r>
    </w:p>
    <w:p w:rsidR="005F2733" w:rsidRPr="005F2733" w:rsidRDefault="005F2733" w:rsidP="005F2733">
      <w:pPr>
        <w:pStyle w:val="NormalWeb"/>
        <w:spacing w:before="0" w:beforeAutospacing="0" w:after="0" w:afterAutospacing="0"/>
        <w:jc w:val="both"/>
        <w:rPr>
          <w:color w:val="0E101A"/>
          <w:sz w:val="20"/>
        </w:rPr>
      </w:pPr>
      <w:r w:rsidRPr="005F2733">
        <w:rPr>
          <w:color w:val="0E101A"/>
          <w:sz w:val="20"/>
        </w:rPr>
        <w:t> </w:t>
      </w:r>
    </w:p>
    <w:p w:rsidR="008C3A64" w:rsidRDefault="005F2733" w:rsidP="008C3A64">
      <w:pPr>
        <w:pStyle w:val="NormalWeb"/>
        <w:spacing w:before="0" w:beforeAutospacing="0" w:after="0" w:afterAutospacing="0"/>
        <w:jc w:val="both"/>
        <w:rPr>
          <w:color w:val="0E101A"/>
          <w:sz w:val="20"/>
        </w:rPr>
      </w:pPr>
      <w:r w:rsidRPr="005F2733">
        <w:rPr>
          <w:color w:val="0E101A"/>
          <w:sz w:val="20"/>
        </w:rPr>
        <w:t xml:space="preserve">Some acts of violence that may occur </w:t>
      </w:r>
      <w:r w:rsidR="009A2598">
        <w:rPr>
          <w:color w:val="0E101A"/>
          <w:sz w:val="20"/>
        </w:rPr>
        <w:t>at</w:t>
      </w:r>
      <w:r w:rsidRPr="005F2733">
        <w:rPr>
          <w:color w:val="0E101A"/>
          <w:sz w:val="20"/>
        </w:rPr>
        <w:t xml:space="preserve"> elementary school in </w:t>
      </w:r>
      <w:proofErr w:type="spellStart"/>
      <w:r w:rsidRPr="005F2733">
        <w:rPr>
          <w:color w:val="0E101A"/>
          <w:sz w:val="20"/>
        </w:rPr>
        <w:t>Sleman</w:t>
      </w:r>
      <w:proofErr w:type="spellEnd"/>
      <w:r w:rsidR="009A2598">
        <w:rPr>
          <w:color w:val="0E101A"/>
          <w:sz w:val="20"/>
        </w:rPr>
        <w:t xml:space="preserve"> Regency</w:t>
      </w:r>
      <w:r w:rsidRPr="005F2733">
        <w:rPr>
          <w:color w:val="0E101A"/>
          <w:sz w:val="20"/>
        </w:rPr>
        <w:t xml:space="preserve"> are: first, verbal violence committed by teachers and students can be in the form of acts of threatening, shouting, belittling and belittling students; second, physical violence, which usually occurs is among students who fight or accidentally hurt their friends while playing; third, psycho</w:t>
      </w:r>
      <w:r w:rsidR="003D4E2B">
        <w:rPr>
          <w:color w:val="0E101A"/>
          <w:sz w:val="20"/>
        </w:rPr>
        <w:t xml:space="preserve">logical and sexual </w:t>
      </w:r>
      <w:r w:rsidR="009A2598">
        <w:rPr>
          <w:color w:val="0E101A"/>
          <w:sz w:val="20"/>
        </w:rPr>
        <w:t>abuse</w:t>
      </w:r>
      <w:r w:rsidR="003D4E2B">
        <w:rPr>
          <w:color w:val="0E101A"/>
          <w:sz w:val="20"/>
        </w:rPr>
        <w:t xml:space="preserve">. </w:t>
      </w:r>
      <w:r w:rsidR="009A2598">
        <w:rPr>
          <w:color w:val="0E101A"/>
          <w:sz w:val="20"/>
        </w:rPr>
        <w:t>P</w:t>
      </w:r>
      <w:r w:rsidRPr="005F2733">
        <w:rPr>
          <w:color w:val="0E101A"/>
          <w:sz w:val="20"/>
        </w:rPr>
        <w:t>rotecti</w:t>
      </w:r>
      <w:r w:rsidR="009A2598">
        <w:rPr>
          <w:color w:val="0E101A"/>
          <w:sz w:val="20"/>
        </w:rPr>
        <w:t>on</w:t>
      </w:r>
      <w:r w:rsidRPr="005F2733">
        <w:rPr>
          <w:color w:val="0E101A"/>
          <w:sz w:val="20"/>
        </w:rPr>
        <w:t xml:space="preserve"> rights of children against violence in </w:t>
      </w:r>
      <w:r w:rsidR="009A2598">
        <w:rPr>
          <w:color w:val="0E101A"/>
          <w:sz w:val="20"/>
        </w:rPr>
        <w:t>elementary</w:t>
      </w:r>
      <w:r w:rsidRPr="005F2733">
        <w:rPr>
          <w:color w:val="0E101A"/>
          <w:sz w:val="20"/>
        </w:rPr>
        <w:t xml:space="preserve"> schools in </w:t>
      </w:r>
      <w:proofErr w:type="spellStart"/>
      <w:r w:rsidRPr="005F2733">
        <w:rPr>
          <w:color w:val="0E101A"/>
          <w:sz w:val="20"/>
        </w:rPr>
        <w:t>Sleman</w:t>
      </w:r>
      <w:proofErr w:type="spellEnd"/>
      <w:r w:rsidRPr="005F2733">
        <w:rPr>
          <w:color w:val="0E101A"/>
          <w:sz w:val="20"/>
        </w:rPr>
        <w:t xml:space="preserve"> </w:t>
      </w:r>
      <w:r w:rsidR="009A2598">
        <w:rPr>
          <w:color w:val="0E101A"/>
          <w:sz w:val="20"/>
        </w:rPr>
        <w:t xml:space="preserve">Regency </w:t>
      </w:r>
      <w:r w:rsidR="00E7527E">
        <w:rPr>
          <w:color w:val="0E101A"/>
          <w:sz w:val="20"/>
        </w:rPr>
        <w:t>has</w:t>
      </w:r>
      <w:r w:rsidRPr="005F2733">
        <w:rPr>
          <w:color w:val="0E101A"/>
          <w:sz w:val="20"/>
        </w:rPr>
        <w:t xml:space="preserve"> done </w:t>
      </w:r>
      <w:r w:rsidR="00E7527E">
        <w:rPr>
          <w:color w:val="0E101A"/>
          <w:sz w:val="20"/>
        </w:rPr>
        <w:t>by</w:t>
      </w:r>
      <w:r w:rsidRPr="005F2733">
        <w:rPr>
          <w:color w:val="0E101A"/>
          <w:sz w:val="20"/>
        </w:rPr>
        <w:t xml:space="preserve"> the form of preventive action and </w:t>
      </w:r>
      <w:r w:rsidR="00E7527E">
        <w:rPr>
          <w:color w:val="0E101A"/>
          <w:sz w:val="20"/>
        </w:rPr>
        <w:t>Repressive action</w:t>
      </w:r>
      <w:r w:rsidRPr="005F2733">
        <w:rPr>
          <w:color w:val="0E101A"/>
          <w:sz w:val="20"/>
        </w:rPr>
        <w:t>. </w:t>
      </w:r>
      <w:r w:rsidRPr="003D4E2B">
        <w:rPr>
          <w:rStyle w:val="Strong"/>
          <w:b w:val="0"/>
          <w:color w:val="0E101A"/>
          <w:sz w:val="20"/>
        </w:rPr>
        <w:t>Preventive action</w:t>
      </w:r>
      <w:r w:rsidRPr="005F2733">
        <w:rPr>
          <w:rStyle w:val="Strong"/>
          <w:color w:val="0E101A"/>
          <w:sz w:val="20"/>
        </w:rPr>
        <w:t> </w:t>
      </w:r>
      <w:r w:rsidRPr="005F2733">
        <w:rPr>
          <w:color w:val="0E101A"/>
          <w:sz w:val="20"/>
        </w:rPr>
        <w:t>/ to prevent violence in elementary schools; set out in the academic guidelines as well as in school rules, principal rules, intense communication between teachers and parents, anti-bullying curriculum, anti-bullying socialization to students and teachers, and implementing child-friendly school programs. </w:t>
      </w:r>
      <w:proofErr w:type="spellStart"/>
      <w:r w:rsidR="003F594E">
        <w:rPr>
          <w:color w:val="0E101A"/>
          <w:sz w:val="20"/>
        </w:rPr>
        <w:t>Represive</w:t>
      </w:r>
      <w:proofErr w:type="spellEnd"/>
      <w:r w:rsidR="003F594E">
        <w:rPr>
          <w:color w:val="0E101A"/>
          <w:sz w:val="20"/>
        </w:rPr>
        <w:t xml:space="preserve"> </w:t>
      </w:r>
      <w:r w:rsidR="00E7527E">
        <w:rPr>
          <w:rStyle w:val="Strong"/>
          <w:b w:val="0"/>
          <w:color w:val="0E101A"/>
          <w:sz w:val="20"/>
        </w:rPr>
        <w:t>a</w:t>
      </w:r>
      <w:r w:rsidRPr="003D4E2B">
        <w:rPr>
          <w:rStyle w:val="Strong"/>
          <w:b w:val="0"/>
          <w:color w:val="0E101A"/>
          <w:sz w:val="20"/>
        </w:rPr>
        <w:t>ctions are</w:t>
      </w:r>
      <w:r w:rsidR="00E7527E">
        <w:rPr>
          <w:rStyle w:val="Strong"/>
          <w:b w:val="0"/>
          <w:color w:val="0E101A"/>
          <w:sz w:val="20"/>
        </w:rPr>
        <w:t xml:space="preserve"> take when</w:t>
      </w:r>
      <w:r w:rsidRPr="005F2733">
        <w:rPr>
          <w:rStyle w:val="Strong"/>
          <w:color w:val="0E101A"/>
          <w:sz w:val="20"/>
        </w:rPr>
        <w:t> </w:t>
      </w:r>
      <w:r w:rsidRPr="005F2733">
        <w:rPr>
          <w:color w:val="0E101A"/>
          <w:sz w:val="20"/>
        </w:rPr>
        <w:t>violence</w:t>
      </w:r>
      <w:r w:rsidR="00E7527E">
        <w:rPr>
          <w:color w:val="0E101A"/>
          <w:sz w:val="20"/>
        </w:rPr>
        <w:t xml:space="preserve"> occur</w:t>
      </w:r>
      <w:r w:rsidRPr="005F2733">
        <w:rPr>
          <w:color w:val="0E101A"/>
          <w:sz w:val="20"/>
        </w:rPr>
        <w:t>, namely the handling of actions taken as soon as possible to the victim when seeing, hearing and knowing will, is being and / or has occurred violence against the vic</w:t>
      </w:r>
      <w:r w:rsidR="008C3A64">
        <w:rPr>
          <w:color w:val="0E101A"/>
          <w:sz w:val="20"/>
        </w:rPr>
        <w:t>tim and by providing sanctions.</w:t>
      </w:r>
    </w:p>
    <w:p w:rsidR="008C3A64" w:rsidRDefault="008C3A64" w:rsidP="008C3A64">
      <w:pPr>
        <w:pStyle w:val="NormalWeb"/>
        <w:spacing w:before="0" w:beforeAutospacing="0" w:after="0" w:afterAutospacing="0"/>
        <w:jc w:val="both"/>
        <w:rPr>
          <w:color w:val="0E101A"/>
          <w:sz w:val="20"/>
        </w:rPr>
      </w:pPr>
    </w:p>
    <w:p w:rsidR="008C3A64" w:rsidRPr="008C3A64" w:rsidRDefault="008C3A64" w:rsidP="008C3A64">
      <w:pPr>
        <w:pStyle w:val="NormalWeb"/>
        <w:spacing w:before="0" w:beforeAutospacing="0" w:after="0" w:afterAutospacing="0"/>
        <w:jc w:val="both"/>
        <w:rPr>
          <w:color w:val="0E101A"/>
          <w:sz w:val="20"/>
        </w:rPr>
      </w:pPr>
    </w:p>
    <w:p w:rsidR="005F2733" w:rsidRPr="008C3A64" w:rsidRDefault="00620CAB" w:rsidP="00620CAB">
      <w:pPr>
        <w:autoSpaceDE w:val="0"/>
        <w:autoSpaceDN w:val="0"/>
        <w:adjustRightInd w:val="0"/>
        <w:spacing w:after="0" w:line="240" w:lineRule="auto"/>
        <w:jc w:val="both"/>
        <w:rPr>
          <w:rStyle w:val="Emphasis"/>
          <w:rFonts w:ascii="Times New Roman" w:hAnsi="Times New Roman" w:cs="Times New Roman"/>
          <w:i w:val="0"/>
          <w:iCs w:val="0"/>
          <w:sz w:val="24"/>
        </w:rPr>
      </w:pPr>
      <w:r w:rsidRPr="008C3A64">
        <w:rPr>
          <w:rFonts w:ascii="Times New Roman" w:hAnsi="Times New Roman" w:cs="Times New Roman"/>
          <w:b/>
          <w:bCs/>
          <w:sz w:val="24"/>
          <w:szCs w:val="20"/>
        </w:rPr>
        <w:t>REFERENCES</w:t>
      </w:r>
    </w:p>
    <w:p w:rsidR="00620CAB" w:rsidRPr="00620CAB" w:rsidRDefault="00620CAB" w:rsidP="00620CAB">
      <w:pPr>
        <w:autoSpaceDE w:val="0"/>
        <w:autoSpaceDN w:val="0"/>
        <w:adjustRightInd w:val="0"/>
        <w:spacing w:after="0" w:line="240" w:lineRule="auto"/>
        <w:jc w:val="both"/>
        <w:rPr>
          <w:rStyle w:val="Emphasis"/>
          <w:rFonts w:ascii="Times New Roman" w:hAnsi="Times New Roman" w:cs="Times New Roman"/>
          <w:i w:val="0"/>
          <w:iCs w:val="0"/>
          <w:sz w:val="20"/>
        </w:rPr>
      </w:pPr>
    </w:p>
    <w:p w:rsidR="00620CAB" w:rsidRDefault="005F2733" w:rsidP="00620CAB">
      <w:pPr>
        <w:tabs>
          <w:tab w:val="left" w:pos="540"/>
        </w:tabs>
        <w:autoSpaceDE w:val="0"/>
        <w:autoSpaceDN w:val="0"/>
        <w:adjustRightInd w:val="0"/>
        <w:spacing w:after="0" w:line="240" w:lineRule="auto"/>
        <w:jc w:val="both"/>
        <w:rPr>
          <w:rFonts w:ascii="Times New Roman" w:hAnsi="Times New Roman" w:cs="Times New Roman"/>
          <w:sz w:val="20"/>
        </w:rPr>
      </w:pPr>
      <w:r w:rsidRPr="00620CAB">
        <w:rPr>
          <w:rFonts w:ascii="Times New Roman" w:hAnsi="Times New Roman" w:cs="Times New Roman"/>
          <w:sz w:val="20"/>
        </w:rPr>
        <w:lastRenderedPageBreak/>
        <w:t xml:space="preserve">[1] </w:t>
      </w:r>
      <w:r w:rsidR="00620CAB">
        <w:rPr>
          <w:rFonts w:ascii="Times New Roman" w:hAnsi="Times New Roman" w:cs="Times New Roman"/>
          <w:sz w:val="20"/>
        </w:rPr>
        <w:tab/>
      </w:r>
      <w:proofErr w:type="spellStart"/>
      <w:r w:rsidRPr="00620CAB">
        <w:rPr>
          <w:rFonts w:ascii="Times New Roman" w:hAnsi="Times New Roman" w:cs="Times New Roman"/>
          <w:sz w:val="20"/>
        </w:rPr>
        <w:t>Suyanto</w:t>
      </w:r>
      <w:proofErr w:type="spellEnd"/>
      <w:r w:rsidRPr="00620CAB">
        <w:rPr>
          <w:rFonts w:ascii="Times New Roman" w:hAnsi="Times New Roman" w:cs="Times New Roman"/>
          <w:sz w:val="20"/>
        </w:rPr>
        <w:t xml:space="preserve">, B. (2010). </w:t>
      </w:r>
      <w:proofErr w:type="spellStart"/>
      <w:r w:rsidRPr="00620CAB">
        <w:rPr>
          <w:rFonts w:ascii="Times New Roman" w:hAnsi="Times New Roman" w:cs="Times New Roman"/>
          <w:sz w:val="20"/>
        </w:rPr>
        <w:t>Masalah</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sosial</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anak</w:t>
      </w:r>
      <w:proofErr w:type="spellEnd"/>
      <w:r w:rsidRPr="00620CAB">
        <w:rPr>
          <w:rFonts w:ascii="Times New Roman" w:hAnsi="Times New Roman" w:cs="Times New Roman"/>
          <w:sz w:val="20"/>
        </w:rPr>
        <w:t xml:space="preserve">. Jakarta: </w:t>
      </w:r>
      <w:proofErr w:type="spellStart"/>
      <w:r w:rsidRPr="00620CAB">
        <w:rPr>
          <w:rFonts w:ascii="Times New Roman" w:hAnsi="Times New Roman" w:cs="Times New Roman"/>
          <w:sz w:val="20"/>
        </w:rPr>
        <w:t>Kencana</w:t>
      </w:r>
      <w:proofErr w:type="spellEnd"/>
    </w:p>
    <w:p w:rsidR="00620CAB" w:rsidRDefault="005F2733"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sidRPr="00620CAB">
        <w:rPr>
          <w:rFonts w:ascii="Times New Roman" w:hAnsi="Times New Roman" w:cs="Times New Roman"/>
          <w:sz w:val="20"/>
        </w:rPr>
        <w:t xml:space="preserve">[2] </w:t>
      </w:r>
      <w:r w:rsidR="00620CAB">
        <w:rPr>
          <w:rFonts w:ascii="Times New Roman" w:hAnsi="Times New Roman" w:cs="Times New Roman"/>
          <w:sz w:val="20"/>
        </w:rPr>
        <w:tab/>
      </w:r>
      <w:proofErr w:type="spellStart"/>
      <w:r w:rsidRPr="00620CAB">
        <w:rPr>
          <w:rFonts w:ascii="Times New Roman" w:hAnsi="Times New Roman" w:cs="Times New Roman"/>
          <w:sz w:val="20"/>
        </w:rPr>
        <w:t>TimKPAI</w:t>
      </w:r>
      <w:proofErr w:type="spellEnd"/>
      <w:r w:rsidRPr="00620CAB">
        <w:rPr>
          <w:rFonts w:ascii="Times New Roman" w:hAnsi="Times New Roman" w:cs="Times New Roman"/>
          <w:sz w:val="20"/>
        </w:rPr>
        <w:t xml:space="preserve">. (2020). </w:t>
      </w:r>
      <w:proofErr w:type="spellStart"/>
      <w:r w:rsidRPr="00620CAB">
        <w:rPr>
          <w:rFonts w:ascii="Times New Roman" w:hAnsi="Times New Roman" w:cs="Times New Roman"/>
          <w:sz w:val="20"/>
        </w:rPr>
        <w:t>Sejumlah</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Kasus</w:t>
      </w:r>
      <w:proofErr w:type="spellEnd"/>
      <w:r w:rsidRPr="00620CAB">
        <w:rPr>
          <w:rFonts w:ascii="Times New Roman" w:hAnsi="Times New Roman" w:cs="Times New Roman"/>
          <w:sz w:val="20"/>
        </w:rPr>
        <w:t xml:space="preserve"> Bullying </w:t>
      </w:r>
      <w:proofErr w:type="spellStart"/>
      <w:r w:rsidRPr="00620CAB">
        <w:rPr>
          <w:rFonts w:ascii="Times New Roman" w:hAnsi="Times New Roman" w:cs="Times New Roman"/>
          <w:sz w:val="20"/>
        </w:rPr>
        <w:t>Sudah</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Warnai</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Catatan</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Masalah</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Anak</w:t>
      </w:r>
      <w:proofErr w:type="spellEnd"/>
      <w:r w:rsidRPr="00620CAB">
        <w:rPr>
          <w:rFonts w:ascii="Times New Roman" w:hAnsi="Times New Roman" w:cs="Times New Roman"/>
          <w:sz w:val="20"/>
        </w:rPr>
        <w:t xml:space="preserve"> di </w:t>
      </w:r>
      <w:proofErr w:type="spellStart"/>
      <w:r w:rsidRPr="00620CAB">
        <w:rPr>
          <w:rFonts w:ascii="Times New Roman" w:hAnsi="Times New Roman" w:cs="Times New Roman"/>
          <w:sz w:val="20"/>
        </w:rPr>
        <w:t>Awal</w:t>
      </w:r>
      <w:proofErr w:type="spellEnd"/>
      <w:r w:rsidRPr="00620CAB">
        <w:rPr>
          <w:rFonts w:ascii="Times New Roman" w:hAnsi="Times New Roman" w:cs="Times New Roman"/>
          <w:sz w:val="20"/>
        </w:rPr>
        <w:t xml:space="preserve"> 2020, </w:t>
      </w:r>
      <w:proofErr w:type="spellStart"/>
      <w:r w:rsidRPr="00620CAB">
        <w:rPr>
          <w:rFonts w:ascii="Times New Roman" w:hAnsi="Times New Roman" w:cs="Times New Roman"/>
          <w:sz w:val="20"/>
        </w:rPr>
        <w:t>Begini</w:t>
      </w:r>
      <w:proofErr w:type="spellEnd"/>
      <w:r w:rsidRPr="00620CAB">
        <w:rPr>
          <w:rFonts w:ascii="Times New Roman" w:hAnsi="Times New Roman" w:cs="Times New Roman"/>
          <w:sz w:val="20"/>
        </w:rPr>
        <w:t xml:space="preserve"> Kata </w:t>
      </w:r>
      <w:proofErr w:type="spellStart"/>
      <w:r w:rsidRPr="00620CAB">
        <w:rPr>
          <w:rFonts w:ascii="Times New Roman" w:hAnsi="Times New Roman" w:cs="Times New Roman"/>
          <w:sz w:val="20"/>
        </w:rPr>
        <w:t>Komisioner</w:t>
      </w:r>
      <w:proofErr w:type="spellEnd"/>
      <w:r w:rsidRPr="00620CAB">
        <w:rPr>
          <w:rFonts w:ascii="Times New Roman" w:hAnsi="Times New Roman" w:cs="Times New Roman"/>
          <w:sz w:val="20"/>
        </w:rPr>
        <w:t xml:space="preserve"> KPAI. </w:t>
      </w:r>
      <w:proofErr w:type="spellStart"/>
      <w:r w:rsidRPr="00620CAB">
        <w:rPr>
          <w:rFonts w:ascii="Times New Roman" w:hAnsi="Times New Roman" w:cs="Times New Roman"/>
          <w:sz w:val="20"/>
        </w:rPr>
        <w:t>Diunduh</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pada</w:t>
      </w:r>
      <w:proofErr w:type="spellEnd"/>
      <w:r w:rsidRPr="00620CAB">
        <w:rPr>
          <w:rFonts w:ascii="Times New Roman" w:hAnsi="Times New Roman" w:cs="Times New Roman"/>
          <w:sz w:val="20"/>
        </w:rPr>
        <w:t xml:space="preserve"> </w:t>
      </w:r>
      <w:proofErr w:type="spellStart"/>
      <w:r w:rsidRPr="00620CAB">
        <w:rPr>
          <w:rFonts w:ascii="Times New Roman" w:hAnsi="Times New Roman" w:cs="Times New Roman"/>
          <w:sz w:val="20"/>
        </w:rPr>
        <w:t>Tanggal</w:t>
      </w:r>
      <w:proofErr w:type="spellEnd"/>
      <w:r w:rsidRPr="00620CAB">
        <w:rPr>
          <w:rFonts w:ascii="Times New Roman" w:hAnsi="Times New Roman" w:cs="Times New Roman"/>
          <w:sz w:val="20"/>
        </w:rPr>
        <w:t xml:space="preserve"> 8 </w:t>
      </w:r>
      <w:proofErr w:type="spellStart"/>
      <w:r w:rsidRPr="00620CAB">
        <w:rPr>
          <w:rFonts w:ascii="Times New Roman" w:hAnsi="Times New Roman" w:cs="Times New Roman"/>
          <w:sz w:val="20"/>
        </w:rPr>
        <w:t>Maret</w:t>
      </w:r>
      <w:proofErr w:type="spellEnd"/>
      <w:r w:rsidRPr="00620CAB">
        <w:rPr>
          <w:rFonts w:ascii="Times New Roman" w:hAnsi="Times New Roman" w:cs="Times New Roman"/>
          <w:sz w:val="20"/>
        </w:rPr>
        <w:t xml:space="preserve"> 2020 </w:t>
      </w:r>
      <w:proofErr w:type="spellStart"/>
      <w:r w:rsidRPr="00620CAB">
        <w:rPr>
          <w:rFonts w:ascii="Times New Roman" w:hAnsi="Times New Roman" w:cs="Times New Roman"/>
          <w:sz w:val="20"/>
        </w:rPr>
        <w:t>dari</w:t>
      </w:r>
      <w:proofErr w:type="spellEnd"/>
      <w:r w:rsidRPr="00620CAB">
        <w:rPr>
          <w:rFonts w:ascii="Times New Roman" w:hAnsi="Times New Roman" w:cs="Times New Roman"/>
          <w:sz w:val="20"/>
        </w:rPr>
        <w:t xml:space="preserve"> </w:t>
      </w:r>
      <w:hyperlink r:id="rId10" w:history="1">
        <w:r w:rsidR="00620CAB" w:rsidRPr="00F52BAC">
          <w:rPr>
            <w:rStyle w:val="Hyperlink"/>
            <w:rFonts w:ascii="Times New Roman" w:hAnsi="Times New Roman" w:cs="Times New Roman"/>
            <w:sz w:val="20"/>
          </w:rPr>
          <w:t>www.kpai.go.id</w:t>
        </w:r>
      </w:hyperlink>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proofErr w:type="spellStart"/>
      <w:r w:rsidR="005F2733" w:rsidRPr="00620CAB">
        <w:rPr>
          <w:rFonts w:ascii="Times New Roman" w:hAnsi="Times New Roman" w:cs="Times New Roman"/>
          <w:sz w:val="20"/>
        </w:rPr>
        <w:t>Andina</w:t>
      </w:r>
      <w:proofErr w:type="spellEnd"/>
      <w:r w:rsidR="005F2733" w:rsidRPr="00620CAB">
        <w:rPr>
          <w:rFonts w:ascii="Times New Roman" w:hAnsi="Times New Roman" w:cs="Times New Roman"/>
          <w:sz w:val="20"/>
        </w:rPr>
        <w:t xml:space="preserve">, E. (2014). </w:t>
      </w:r>
      <w:proofErr w:type="spellStart"/>
      <w:r w:rsidR="005F2733" w:rsidRPr="00620CAB">
        <w:rPr>
          <w:rFonts w:ascii="Times New Roman" w:hAnsi="Times New Roman" w:cs="Times New Roman"/>
          <w:sz w:val="20"/>
        </w:rPr>
        <w:t>Budaya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antar</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di </w:t>
      </w:r>
      <w:proofErr w:type="spellStart"/>
      <w:r w:rsidR="005F2733" w:rsidRPr="00620CAB">
        <w:rPr>
          <w:rFonts w:ascii="Times New Roman" w:hAnsi="Times New Roman" w:cs="Times New Roman"/>
          <w:sz w:val="20"/>
        </w:rPr>
        <w:t>sekolah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dasar</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Jurnal</w:t>
      </w:r>
      <w:proofErr w:type="spellEnd"/>
      <w:r w:rsidR="005F2733" w:rsidRPr="00620CAB">
        <w:rPr>
          <w:rFonts w:ascii="Times New Roman" w:hAnsi="Times New Roman" w:cs="Times New Roman"/>
          <w:sz w:val="20"/>
        </w:rPr>
        <w:t xml:space="preserve"> Info </w:t>
      </w:r>
      <w:proofErr w:type="spellStart"/>
      <w:r w:rsidR="005F2733" w:rsidRPr="00620CAB">
        <w:rPr>
          <w:rFonts w:ascii="Times New Roman" w:hAnsi="Times New Roman" w:cs="Times New Roman"/>
          <w:sz w:val="20"/>
        </w:rPr>
        <w:t>Singkat</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Kesejahteraan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Sosial</w:t>
      </w:r>
      <w:proofErr w:type="spellEnd"/>
      <w:r w:rsidR="005F2733" w:rsidRPr="00620CAB">
        <w:rPr>
          <w:rFonts w:ascii="Times New Roman" w:hAnsi="Times New Roman" w:cs="Times New Roman"/>
          <w:sz w:val="20"/>
        </w:rPr>
        <w:t>, 6(1).</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[4]</w:t>
      </w:r>
      <w:r>
        <w:rPr>
          <w:rFonts w:ascii="Times New Roman" w:hAnsi="Times New Roman" w:cs="Times New Roman"/>
          <w:sz w:val="20"/>
        </w:rPr>
        <w:tab/>
      </w:r>
      <w:proofErr w:type="spellStart"/>
      <w:r w:rsidR="005F2733" w:rsidRPr="00620CAB">
        <w:rPr>
          <w:rFonts w:ascii="Times New Roman" w:hAnsi="Times New Roman" w:cs="Times New Roman"/>
          <w:sz w:val="20"/>
        </w:rPr>
        <w:t>Handayani</w:t>
      </w:r>
      <w:proofErr w:type="spellEnd"/>
      <w:r w:rsidR="005F2733" w:rsidRPr="00620CAB">
        <w:rPr>
          <w:rFonts w:ascii="Times New Roman" w:hAnsi="Times New Roman" w:cs="Times New Roman"/>
          <w:sz w:val="20"/>
        </w:rPr>
        <w:t xml:space="preserve">, T., (2018). </w:t>
      </w:r>
      <w:proofErr w:type="spellStart"/>
      <w:r w:rsidR="005F2733" w:rsidRPr="00620CAB">
        <w:rPr>
          <w:rFonts w:ascii="Times New Roman" w:hAnsi="Times New Roman" w:cs="Times New Roman"/>
          <w:sz w:val="20"/>
        </w:rPr>
        <w:t>Perlindungan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penegakan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hukum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terhadap</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kasus</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seksual</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pada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Jurnal</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Hukum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Mimbar</w:t>
      </w:r>
      <w:proofErr w:type="spellEnd"/>
      <w:r w:rsidR="005F2733" w:rsidRPr="00620CAB">
        <w:rPr>
          <w:rFonts w:ascii="Times New Roman" w:hAnsi="Times New Roman" w:cs="Times New Roman"/>
          <w:sz w:val="20"/>
        </w:rPr>
        <w:t xml:space="preserve"> Justitia, 2(2), pp.826-839.</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r>
      <w:proofErr w:type="spellStart"/>
      <w:r w:rsidR="005F2733" w:rsidRPr="00620CAB">
        <w:rPr>
          <w:rFonts w:ascii="Times New Roman" w:hAnsi="Times New Roman" w:cs="Times New Roman"/>
          <w:sz w:val="20"/>
        </w:rPr>
        <w:t>Aryani</w:t>
      </w:r>
      <w:proofErr w:type="spellEnd"/>
      <w:r w:rsidR="005F2733" w:rsidRPr="00620CAB">
        <w:rPr>
          <w:rFonts w:ascii="Times New Roman" w:hAnsi="Times New Roman" w:cs="Times New Roman"/>
          <w:sz w:val="20"/>
        </w:rPr>
        <w:t xml:space="preserve">, N.M. (2016). </w:t>
      </w:r>
      <w:proofErr w:type="spellStart"/>
      <w:r w:rsidR="005F2733" w:rsidRPr="00620CAB">
        <w:rPr>
          <w:rFonts w:ascii="Times New Roman" w:hAnsi="Times New Roman" w:cs="Times New Roman"/>
          <w:sz w:val="20"/>
        </w:rPr>
        <w:t>Perlindungan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hukum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terhadap</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sebagai</w:t>
      </w:r>
      <w:proofErr w:type="spellEnd"/>
      <w:r w:rsidR="005F2733" w:rsidRPr="00620CAB">
        <w:rPr>
          <w:rFonts w:ascii="Times New Roman" w:hAnsi="Times New Roman" w:cs="Times New Roman"/>
          <w:sz w:val="20"/>
        </w:rPr>
        <w:t xml:space="preserve"> korban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seksual</w:t>
      </w:r>
      <w:proofErr w:type="spellEnd"/>
      <w:r w:rsidR="005F2733" w:rsidRPr="00620CAB">
        <w:rPr>
          <w:rFonts w:ascii="Times New Roman" w:hAnsi="Times New Roman" w:cs="Times New Roman"/>
          <w:sz w:val="20"/>
        </w:rPr>
        <w:t xml:space="preserve"> di </w:t>
      </w:r>
      <w:proofErr w:type="spellStart"/>
      <w:r w:rsidR="005F2733" w:rsidRPr="00620CAB">
        <w:rPr>
          <w:rFonts w:ascii="Times New Roman" w:hAnsi="Times New Roman" w:cs="Times New Roman"/>
          <w:sz w:val="20"/>
        </w:rPr>
        <w:t>provinsi</w:t>
      </w:r>
      <w:proofErr w:type="spellEnd"/>
      <w:r w:rsidR="005F2733" w:rsidRPr="00620CAB">
        <w:rPr>
          <w:rFonts w:ascii="Times New Roman" w:hAnsi="Times New Roman" w:cs="Times New Roman"/>
          <w:sz w:val="20"/>
        </w:rPr>
        <w:t xml:space="preserve"> </w:t>
      </w:r>
      <w:proofErr w:type="spellStart"/>
      <w:proofErr w:type="gramStart"/>
      <w:r w:rsidR="005F2733" w:rsidRPr="00620CAB">
        <w:rPr>
          <w:rFonts w:ascii="Times New Roman" w:hAnsi="Times New Roman" w:cs="Times New Roman"/>
          <w:sz w:val="20"/>
        </w:rPr>
        <w:t>bali</w:t>
      </w:r>
      <w:proofErr w:type="spellEnd"/>
      <w:proofErr w:type="gram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Kertha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Patrika</w:t>
      </w:r>
      <w:proofErr w:type="spellEnd"/>
      <w:r w:rsidR="005F2733" w:rsidRPr="00620CAB">
        <w:rPr>
          <w:rFonts w:ascii="Times New Roman" w:hAnsi="Times New Roman" w:cs="Times New Roman"/>
          <w:sz w:val="20"/>
        </w:rPr>
        <w:t>, 38(1).</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[6]</w:t>
      </w:r>
      <w:r>
        <w:rPr>
          <w:rFonts w:ascii="Times New Roman" w:hAnsi="Times New Roman" w:cs="Times New Roman"/>
          <w:sz w:val="20"/>
        </w:rPr>
        <w:tab/>
      </w:r>
      <w:r w:rsidR="005F2733" w:rsidRPr="00620CAB">
        <w:rPr>
          <w:rFonts w:ascii="Times New Roman" w:hAnsi="Times New Roman" w:cs="Times New Roman"/>
          <w:sz w:val="20"/>
        </w:rPr>
        <w:t xml:space="preserve">Newswire (2020). Guru SD di </w:t>
      </w:r>
      <w:proofErr w:type="spellStart"/>
      <w:r w:rsidR="005F2733" w:rsidRPr="00620CAB">
        <w:rPr>
          <w:rFonts w:ascii="Times New Roman" w:hAnsi="Times New Roman" w:cs="Times New Roman"/>
          <w:sz w:val="20"/>
        </w:rPr>
        <w:t>Sleman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cabuli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siswa</w:t>
      </w:r>
      <w:proofErr w:type="spellEnd"/>
      <w:r w:rsidR="005F2733" w:rsidRPr="00620CAB">
        <w:rPr>
          <w:rFonts w:ascii="Times New Roman" w:hAnsi="Times New Roman" w:cs="Times New Roman"/>
          <w:sz w:val="20"/>
        </w:rPr>
        <w:t xml:space="preserve"> di </w:t>
      </w:r>
      <w:proofErr w:type="spellStart"/>
      <w:r w:rsidR="005F2733" w:rsidRPr="00620CAB">
        <w:rPr>
          <w:rFonts w:ascii="Times New Roman" w:hAnsi="Times New Roman" w:cs="Times New Roman"/>
          <w:sz w:val="20"/>
        </w:rPr>
        <w:t>sekolah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hingga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perkemahan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ancam</w:t>
      </w:r>
      <w:proofErr w:type="spellEnd"/>
      <w:r w:rsidR="005F2733" w:rsidRPr="00620CAB">
        <w:rPr>
          <w:rFonts w:ascii="Times New Roman" w:hAnsi="Times New Roman" w:cs="Times New Roman"/>
          <w:sz w:val="20"/>
        </w:rPr>
        <w:t xml:space="preserve"> korban </w:t>
      </w:r>
      <w:proofErr w:type="spellStart"/>
      <w:r w:rsidR="005F2733" w:rsidRPr="00620CAB">
        <w:rPr>
          <w:rFonts w:ascii="Times New Roman" w:hAnsi="Times New Roman" w:cs="Times New Roman"/>
          <w:sz w:val="20"/>
        </w:rPr>
        <w:t>bakal</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beri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nilai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jelek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Diunduh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pada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Tanggal</w:t>
      </w:r>
      <w:proofErr w:type="spellEnd"/>
      <w:r w:rsidR="005F2733" w:rsidRPr="00620CAB">
        <w:rPr>
          <w:rFonts w:ascii="Times New Roman" w:hAnsi="Times New Roman" w:cs="Times New Roman"/>
          <w:sz w:val="20"/>
        </w:rPr>
        <w:t xml:space="preserve"> 1 </w:t>
      </w:r>
      <w:proofErr w:type="spellStart"/>
      <w:r w:rsidR="005F2733" w:rsidRPr="00620CAB">
        <w:rPr>
          <w:rFonts w:ascii="Times New Roman" w:hAnsi="Times New Roman" w:cs="Times New Roman"/>
          <w:sz w:val="20"/>
        </w:rPr>
        <w:t>Februari</w:t>
      </w:r>
      <w:proofErr w:type="spellEnd"/>
      <w:r w:rsidR="005F2733" w:rsidRPr="00620CAB">
        <w:rPr>
          <w:rFonts w:ascii="Times New Roman" w:hAnsi="Times New Roman" w:cs="Times New Roman"/>
          <w:sz w:val="20"/>
        </w:rPr>
        <w:t xml:space="preserve"> 2020 </w:t>
      </w:r>
      <w:proofErr w:type="spellStart"/>
      <w:r w:rsidR="005F2733" w:rsidRPr="00620CAB">
        <w:rPr>
          <w:rFonts w:ascii="Times New Roman" w:hAnsi="Times New Roman" w:cs="Times New Roman"/>
          <w:sz w:val="20"/>
        </w:rPr>
        <w:t>dari</w:t>
      </w:r>
      <w:proofErr w:type="spellEnd"/>
      <w:r w:rsidR="005F2733" w:rsidRPr="00620CAB">
        <w:rPr>
          <w:rFonts w:ascii="Times New Roman" w:hAnsi="Times New Roman" w:cs="Times New Roman"/>
          <w:sz w:val="20"/>
        </w:rPr>
        <w:t xml:space="preserve"> </w:t>
      </w:r>
      <w:hyperlink r:id="rId11" w:history="1">
        <w:r w:rsidRPr="00F52BAC">
          <w:rPr>
            <w:rStyle w:val="Hyperlink"/>
            <w:rFonts w:ascii="Times New Roman" w:hAnsi="Times New Roman" w:cs="Times New Roman"/>
            <w:sz w:val="20"/>
          </w:rPr>
          <w:t>www.jogjapolitan.harianjogja.com</w:t>
        </w:r>
      </w:hyperlink>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[7]</w:t>
      </w:r>
      <w:r>
        <w:rPr>
          <w:rFonts w:ascii="Times New Roman" w:hAnsi="Times New Roman" w:cs="Times New Roman"/>
          <w:sz w:val="20"/>
        </w:rPr>
        <w:tab/>
      </w:r>
      <w:proofErr w:type="spellStart"/>
      <w:r w:rsidR="005F2733" w:rsidRPr="00620CAB">
        <w:rPr>
          <w:rFonts w:ascii="Times New Roman" w:hAnsi="Times New Roman" w:cs="Times New Roman"/>
          <w:sz w:val="20"/>
        </w:rPr>
        <w:t>Humas</w:t>
      </w:r>
      <w:proofErr w:type="spellEnd"/>
      <w:r w:rsidR="005F2733" w:rsidRPr="00620CAB">
        <w:rPr>
          <w:rFonts w:ascii="Times New Roman" w:hAnsi="Times New Roman" w:cs="Times New Roman"/>
          <w:sz w:val="20"/>
        </w:rPr>
        <w:t xml:space="preserve">. (2019). </w:t>
      </w:r>
      <w:proofErr w:type="spellStart"/>
      <w:r w:rsidR="005F2733" w:rsidRPr="00620CAB">
        <w:rPr>
          <w:rFonts w:ascii="Times New Roman" w:hAnsi="Times New Roman" w:cs="Times New Roman"/>
          <w:sz w:val="20"/>
        </w:rPr>
        <w:t>Potensi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kasus</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besar</w:t>
      </w:r>
      <w:proofErr w:type="spellEnd"/>
      <w:r w:rsidR="005F2733" w:rsidRPr="00620CAB">
        <w:rPr>
          <w:rFonts w:ascii="Times New Roman" w:hAnsi="Times New Roman" w:cs="Times New Roman"/>
          <w:sz w:val="20"/>
        </w:rPr>
        <w:t xml:space="preserve">, LPSK </w:t>
      </w:r>
      <w:proofErr w:type="spellStart"/>
      <w:r w:rsidR="005F2733" w:rsidRPr="00620CAB">
        <w:rPr>
          <w:rFonts w:ascii="Times New Roman" w:hAnsi="Times New Roman" w:cs="Times New Roman"/>
          <w:sz w:val="20"/>
        </w:rPr>
        <w:t>buka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perwakilan</w:t>
      </w:r>
      <w:proofErr w:type="spellEnd"/>
      <w:r w:rsidR="005F2733" w:rsidRPr="00620CAB">
        <w:rPr>
          <w:rFonts w:ascii="Times New Roman" w:hAnsi="Times New Roman" w:cs="Times New Roman"/>
          <w:sz w:val="20"/>
        </w:rPr>
        <w:t xml:space="preserve"> di DIY. </w:t>
      </w:r>
      <w:proofErr w:type="spellStart"/>
      <w:r w:rsidR="005F2733" w:rsidRPr="00620CAB">
        <w:rPr>
          <w:rFonts w:ascii="Times New Roman" w:hAnsi="Times New Roman" w:cs="Times New Roman"/>
          <w:sz w:val="20"/>
        </w:rPr>
        <w:t>Diunduh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pada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Tanggal</w:t>
      </w:r>
      <w:proofErr w:type="spellEnd"/>
      <w:r w:rsidR="005F2733" w:rsidRPr="00620CAB">
        <w:rPr>
          <w:rFonts w:ascii="Times New Roman" w:hAnsi="Times New Roman" w:cs="Times New Roman"/>
          <w:sz w:val="20"/>
        </w:rPr>
        <w:t xml:space="preserve"> 1 </w:t>
      </w:r>
      <w:proofErr w:type="spellStart"/>
      <w:r w:rsidR="005F2733" w:rsidRPr="00620CAB">
        <w:rPr>
          <w:rFonts w:ascii="Times New Roman" w:hAnsi="Times New Roman" w:cs="Times New Roman"/>
          <w:sz w:val="20"/>
        </w:rPr>
        <w:t>Februari</w:t>
      </w:r>
      <w:proofErr w:type="spellEnd"/>
      <w:r w:rsidR="005F2733" w:rsidRPr="00620CAB">
        <w:rPr>
          <w:rFonts w:ascii="Times New Roman" w:hAnsi="Times New Roman" w:cs="Times New Roman"/>
          <w:sz w:val="20"/>
        </w:rPr>
        <w:t xml:space="preserve"> 2020 </w:t>
      </w:r>
      <w:proofErr w:type="spellStart"/>
      <w:r w:rsidR="005F2733" w:rsidRPr="00620CAB">
        <w:rPr>
          <w:rFonts w:ascii="Times New Roman" w:hAnsi="Times New Roman" w:cs="Times New Roman"/>
          <w:sz w:val="20"/>
        </w:rPr>
        <w:t>dari</w:t>
      </w:r>
      <w:proofErr w:type="spellEnd"/>
      <w:r w:rsidR="005F2733" w:rsidRPr="00620CAB">
        <w:rPr>
          <w:rFonts w:ascii="Times New Roman" w:hAnsi="Times New Roman" w:cs="Times New Roman"/>
          <w:sz w:val="20"/>
        </w:rPr>
        <w:t xml:space="preserve"> www.jogjaprov.go.id </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[8]</w:t>
      </w:r>
      <w:r>
        <w:rPr>
          <w:rFonts w:ascii="Times New Roman" w:hAnsi="Times New Roman" w:cs="Times New Roman"/>
          <w:sz w:val="20"/>
        </w:rPr>
        <w:tab/>
      </w:r>
      <w:proofErr w:type="spellStart"/>
      <w:r w:rsidR="005F2733" w:rsidRPr="00620CAB">
        <w:rPr>
          <w:rFonts w:ascii="Times New Roman" w:hAnsi="Times New Roman" w:cs="Times New Roman"/>
          <w:sz w:val="20"/>
        </w:rPr>
        <w:t>Yudi</w:t>
      </w:r>
      <w:proofErr w:type="spellEnd"/>
      <w:r w:rsidR="005F2733" w:rsidRPr="00620CAB">
        <w:rPr>
          <w:rFonts w:ascii="Times New Roman" w:hAnsi="Times New Roman" w:cs="Times New Roman"/>
          <w:sz w:val="20"/>
        </w:rPr>
        <w:t xml:space="preserve"> S.H. (2019). </w:t>
      </w:r>
      <w:proofErr w:type="gramStart"/>
      <w:r w:rsidR="005F2733" w:rsidRPr="00620CAB">
        <w:rPr>
          <w:rFonts w:ascii="Times New Roman" w:hAnsi="Times New Roman" w:cs="Times New Roman"/>
          <w:sz w:val="20"/>
        </w:rPr>
        <w:t>5</w:t>
      </w:r>
      <w:proofErr w:type="gram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Bulan</w:t>
      </w:r>
      <w:proofErr w:type="spellEnd"/>
      <w:r w:rsidR="005F2733" w:rsidRPr="00620CAB">
        <w:rPr>
          <w:rFonts w:ascii="Times New Roman" w:hAnsi="Times New Roman" w:cs="Times New Roman"/>
          <w:sz w:val="20"/>
        </w:rPr>
        <w:t xml:space="preserve"> Ada 47 </w:t>
      </w:r>
      <w:proofErr w:type="spellStart"/>
      <w:r w:rsidR="005F2733" w:rsidRPr="00620CAB">
        <w:rPr>
          <w:rFonts w:ascii="Times New Roman" w:hAnsi="Times New Roman" w:cs="Times New Roman"/>
          <w:sz w:val="20"/>
        </w:rPr>
        <w:t>Kasus</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di </w:t>
      </w:r>
      <w:proofErr w:type="spellStart"/>
      <w:r w:rsidR="005F2733" w:rsidRPr="00620CAB">
        <w:rPr>
          <w:rFonts w:ascii="Times New Roman" w:hAnsi="Times New Roman" w:cs="Times New Roman"/>
          <w:sz w:val="20"/>
        </w:rPr>
        <w:t>Sleman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Diunduh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pada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Tanggal</w:t>
      </w:r>
      <w:proofErr w:type="spellEnd"/>
      <w:r w:rsidR="005F2733" w:rsidRPr="00620CAB">
        <w:rPr>
          <w:rFonts w:ascii="Times New Roman" w:hAnsi="Times New Roman" w:cs="Times New Roman"/>
          <w:sz w:val="20"/>
        </w:rPr>
        <w:t xml:space="preserve"> 1 </w:t>
      </w:r>
      <w:proofErr w:type="spellStart"/>
      <w:r w:rsidR="005F2733" w:rsidRPr="00620CAB">
        <w:rPr>
          <w:rFonts w:ascii="Times New Roman" w:hAnsi="Times New Roman" w:cs="Times New Roman"/>
          <w:sz w:val="20"/>
        </w:rPr>
        <w:t>Februari</w:t>
      </w:r>
      <w:proofErr w:type="spellEnd"/>
      <w:r w:rsidR="005F2733" w:rsidRPr="00620CAB">
        <w:rPr>
          <w:rFonts w:ascii="Times New Roman" w:hAnsi="Times New Roman" w:cs="Times New Roman"/>
          <w:sz w:val="20"/>
        </w:rPr>
        <w:t xml:space="preserve"> 2020 </w:t>
      </w:r>
      <w:proofErr w:type="spellStart"/>
      <w:r w:rsidR="005F2733" w:rsidRPr="00620CAB">
        <w:rPr>
          <w:rFonts w:ascii="Times New Roman" w:hAnsi="Times New Roman" w:cs="Times New Roman"/>
          <w:sz w:val="20"/>
        </w:rPr>
        <w:t>dari</w:t>
      </w:r>
      <w:proofErr w:type="spellEnd"/>
      <w:r w:rsidR="005F2733" w:rsidRPr="00620CAB">
        <w:rPr>
          <w:rFonts w:ascii="Times New Roman" w:hAnsi="Times New Roman" w:cs="Times New Roman"/>
          <w:sz w:val="20"/>
        </w:rPr>
        <w:t xml:space="preserve"> </w:t>
      </w:r>
      <w:hyperlink r:id="rId12" w:history="1">
        <w:r w:rsidRPr="00F52BAC">
          <w:rPr>
            <w:rStyle w:val="Hyperlink"/>
            <w:rFonts w:ascii="Times New Roman" w:hAnsi="Times New Roman" w:cs="Times New Roman"/>
            <w:sz w:val="20"/>
          </w:rPr>
          <w:t>www.jogjapolitan.harianjogja.com</w:t>
        </w:r>
      </w:hyperlink>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[9]</w:t>
      </w:r>
      <w:r>
        <w:rPr>
          <w:rFonts w:ascii="Times New Roman" w:hAnsi="Times New Roman" w:cs="Times New Roman"/>
          <w:sz w:val="20"/>
        </w:rPr>
        <w:tab/>
      </w:r>
      <w:r w:rsidR="005F2733" w:rsidRPr="00620CAB">
        <w:rPr>
          <w:rFonts w:ascii="Times New Roman" w:hAnsi="Times New Roman" w:cs="Times New Roman"/>
          <w:sz w:val="20"/>
        </w:rPr>
        <w:t>El-</w:t>
      </w:r>
      <w:proofErr w:type="spellStart"/>
      <w:r w:rsidR="005F2733" w:rsidRPr="00620CAB">
        <w:rPr>
          <w:rFonts w:ascii="Times New Roman" w:hAnsi="Times New Roman" w:cs="Times New Roman"/>
          <w:sz w:val="20"/>
        </w:rPr>
        <w:t>Muhtaj</w:t>
      </w:r>
      <w:proofErr w:type="spellEnd"/>
      <w:r w:rsidR="005F2733" w:rsidRPr="00620CAB">
        <w:rPr>
          <w:rFonts w:ascii="Times New Roman" w:hAnsi="Times New Roman" w:cs="Times New Roman"/>
          <w:sz w:val="20"/>
        </w:rPr>
        <w:t xml:space="preserve">, M. (2017). </w:t>
      </w:r>
      <w:proofErr w:type="spellStart"/>
      <w:r w:rsidR="005F2733" w:rsidRPr="00620CAB">
        <w:rPr>
          <w:rFonts w:ascii="Times New Roman" w:hAnsi="Times New Roman" w:cs="Times New Roman"/>
          <w:sz w:val="20"/>
        </w:rPr>
        <w:t>Hak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asasi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manusia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dalam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konstitusi</w:t>
      </w:r>
      <w:proofErr w:type="spellEnd"/>
      <w:r w:rsidR="005F2733" w:rsidRPr="00620CAB">
        <w:rPr>
          <w:rFonts w:ascii="Times New Roman" w:hAnsi="Times New Roman" w:cs="Times New Roman"/>
          <w:sz w:val="20"/>
        </w:rPr>
        <w:t xml:space="preserve"> Indonesia. Jakarta: </w:t>
      </w:r>
      <w:proofErr w:type="spellStart"/>
      <w:r w:rsidR="005F2733" w:rsidRPr="00620CAB">
        <w:rPr>
          <w:rFonts w:ascii="Times New Roman" w:hAnsi="Times New Roman" w:cs="Times New Roman"/>
          <w:sz w:val="20"/>
        </w:rPr>
        <w:t>Prenada</w:t>
      </w:r>
      <w:proofErr w:type="spellEnd"/>
      <w:r w:rsidR="005F2733" w:rsidRPr="00620CAB">
        <w:rPr>
          <w:rFonts w:ascii="Times New Roman" w:hAnsi="Times New Roman" w:cs="Times New Roman"/>
          <w:sz w:val="20"/>
        </w:rPr>
        <w:t xml:space="preserve"> Media.</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[10]</w:t>
      </w:r>
      <w:r>
        <w:rPr>
          <w:rFonts w:ascii="Times New Roman" w:hAnsi="Times New Roman" w:cs="Times New Roman"/>
          <w:sz w:val="20"/>
        </w:rPr>
        <w:tab/>
      </w:r>
      <w:r w:rsidR="005F2733" w:rsidRPr="00620CAB">
        <w:rPr>
          <w:rFonts w:ascii="Times New Roman" w:hAnsi="Times New Roman" w:cs="Times New Roman"/>
          <w:sz w:val="20"/>
        </w:rPr>
        <w:t xml:space="preserve">Elin, E.W., (2018). </w:t>
      </w:r>
      <w:proofErr w:type="spellStart"/>
      <w:r w:rsidR="005F2733" w:rsidRPr="00620CAB">
        <w:rPr>
          <w:rFonts w:ascii="Times New Roman" w:hAnsi="Times New Roman" w:cs="Times New Roman"/>
          <w:sz w:val="20"/>
        </w:rPr>
        <w:t>Perlindungan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terhadap</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di </w:t>
      </w:r>
      <w:proofErr w:type="spellStart"/>
      <w:r w:rsidR="005F2733" w:rsidRPr="00620CAB">
        <w:rPr>
          <w:rFonts w:ascii="Times New Roman" w:hAnsi="Times New Roman" w:cs="Times New Roman"/>
          <w:sz w:val="20"/>
        </w:rPr>
        <w:t>Kabupaten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Sleman</w:t>
      </w:r>
      <w:proofErr w:type="spellEnd"/>
      <w:r w:rsidR="005F2733" w:rsidRPr="00620CAB">
        <w:rPr>
          <w:rFonts w:ascii="Times New Roman" w:hAnsi="Times New Roman" w:cs="Times New Roman"/>
          <w:sz w:val="20"/>
        </w:rPr>
        <w:t>. E-CIVICS, 7(2), pp.194-207.</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r>
      <w:proofErr w:type="spellStart"/>
      <w:r w:rsidR="005F2733" w:rsidRPr="00620CAB">
        <w:rPr>
          <w:rFonts w:ascii="Times New Roman" w:hAnsi="Times New Roman" w:cs="Times New Roman"/>
          <w:sz w:val="20"/>
        </w:rPr>
        <w:t>Suseno</w:t>
      </w:r>
      <w:proofErr w:type="spellEnd"/>
      <w:r w:rsidR="005F2733" w:rsidRPr="00620CAB">
        <w:rPr>
          <w:rFonts w:ascii="Times New Roman" w:hAnsi="Times New Roman" w:cs="Times New Roman"/>
          <w:sz w:val="20"/>
        </w:rPr>
        <w:t xml:space="preserve">, F.M. (1987). </w:t>
      </w:r>
      <w:proofErr w:type="spellStart"/>
      <w:r w:rsidR="005F2733" w:rsidRPr="00620CAB">
        <w:rPr>
          <w:rFonts w:ascii="Times New Roman" w:hAnsi="Times New Roman" w:cs="Times New Roman"/>
          <w:sz w:val="20"/>
        </w:rPr>
        <w:t>Kuasa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dan</w:t>
      </w:r>
      <w:proofErr w:type="spellEnd"/>
      <w:r w:rsidR="005F2733" w:rsidRPr="00620CAB">
        <w:rPr>
          <w:rFonts w:ascii="Times New Roman" w:hAnsi="Times New Roman" w:cs="Times New Roman"/>
          <w:sz w:val="20"/>
        </w:rPr>
        <w:t xml:space="preserve"> moral. Jakarta: </w:t>
      </w:r>
      <w:proofErr w:type="spellStart"/>
      <w:r w:rsidR="005F2733" w:rsidRPr="00620CAB">
        <w:rPr>
          <w:rFonts w:ascii="Times New Roman" w:hAnsi="Times New Roman" w:cs="Times New Roman"/>
          <w:sz w:val="20"/>
        </w:rPr>
        <w:t>Gramedia</w:t>
      </w:r>
      <w:proofErr w:type="spellEnd"/>
      <w:r w:rsidR="005F2733" w:rsidRPr="00620CAB">
        <w:rPr>
          <w:rFonts w:ascii="Times New Roman" w:hAnsi="Times New Roman" w:cs="Times New Roman"/>
          <w:sz w:val="20"/>
        </w:rPr>
        <w:t>.</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[12]</w:t>
      </w:r>
      <w:r>
        <w:rPr>
          <w:rFonts w:ascii="Times New Roman" w:hAnsi="Times New Roman" w:cs="Times New Roman"/>
          <w:sz w:val="20"/>
        </w:rPr>
        <w:tab/>
      </w:r>
      <w:r w:rsidR="005F2733" w:rsidRPr="00620CAB">
        <w:rPr>
          <w:rFonts w:ascii="Times New Roman" w:hAnsi="Times New Roman" w:cs="Times New Roman"/>
          <w:sz w:val="20"/>
        </w:rPr>
        <w:t xml:space="preserve">Levin, L. (1987). </w:t>
      </w:r>
      <w:proofErr w:type="spellStart"/>
      <w:r w:rsidR="005F2733" w:rsidRPr="00620CAB">
        <w:rPr>
          <w:rFonts w:ascii="Times New Roman" w:hAnsi="Times New Roman" w:cs="Times New Roman"/>
          <w:sz w:val="20"/>
        </w:rPr>
        <w:t>Hak-hak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asasi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manusia</w:t>
      </w:r>
      <w:proofErr w:type="spellEnd"/>
      <w:r w:rsidR="005F2733" w:rsidRPr="00620CAB">
        <w:rPr>
          <w:rFonts w:ascii="Times New Roman" w:hAnsi="Times New Roman" w:cs="Times New Roman"/>
          <w:sz w:val="20"/>
        </w:rPr>
        <w:t xml:space="preserve">. Jakarta: </w:t>
      </w:r>
      <w:proofErr w:type="spellStart"/>
      <w:r w:rsidR="005F2733" w:rsidRPr="00620CAB">
        <w:rPr>
          <w:rFonts w:ascii="Times New Roman" w:hAnsi="Times New Roman" w:cs="Times New Roman"/>
          <w:sz w:val="20"/>
        </w:rPr>
        <w:t>Pradnya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Pramita</w:t>
      </w:r>
      <w:proofErr w:type="spellEnd"/>
      <w:r w:rsidR="005F2733" w:rsidRPr="00620CAB">
        <w:rPr>
          <w:rFonts w:ascii="Times New Roman" w:hAnsi="Times New Roman" w:cs="Times New Roman"/>
          <w:sz w:val="20"/>
        </w:rPr>
        <w:t>.</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[13]</w:t>
      </w:r>
      <w:r>
        <w:rPr>
          <w:rFonts w:ascii="Times New Roman" w:hAnsi="Times New Roman" w:cs="Times New Roman"/>
          <w:sz w:val="20"/>
        </w:rPr>
        <w:tab/>
      </w:r>
      <w:proofErr w:type="spellStart"/>
      <w:r w:rsidR="005F2733" w:rsidRPr="00620CAB">
        <w:rPr>
          <w:rFonts w:ascii="Times New Roman" w:hAnsi="Times New Roman" w:cs="Times New Roman"/>
          <w:sz w:val="20"/>
        </w:rPr>
        <w:t>Efianingrum</w:t>
      </w:r>
      <w:proofErr w:type="spellEnd"/>
      <w:r w:rsidR="005F2733" w:rsidRPr="00620CAB">
        <w:rPr>
          <w:rFonts w:ascii="Times New Roman" w:hAnsi="Times New Roman" w:cs="Times New Roman"/>
          <w:sz w:val="20"/>
        </w:rPr>
        <w:t xml:space="preserve">, A. (2009). </w:t>
      </w:r>
      <w:proofErr w:type="spellStart"/>
      <w:r w:rsidR="005F2733" w:rsidRPr="00620CAB">
        <w:rPr>
          <w:rFonts w:ascii="Times New Roman" w:hAnsi="Times New Roman" w:cs="Times New Roman"/>
          <w:sz w:val="20"/>
        </w:rPr>
        <w:t>Mengurai</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akar</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kekerasan</w:t>
      </w:r>
      <w:proofErr w:type="spellEnd"/>
      <w:r w:rsidR="005F2733" w:rsidRPr="00620CAB">
        <w:rPr>
          <w:rFonts w:ascii="Times New Roman" w:hAnsi="Times New Roman" w:cs="Times New Roman"/>
          <w:sz w:val="20"/>
        </w:rPr>
        <w:t xml:space="preserve"> (bullying) di </w:t>
      </w:r>
      <w:proofErr w:type="spellStart"/>
      <w:r w:rsidR="005F2733" w:rsidRPr="00620CAB">
        <w:rPr>
          <w:rFonts w:ascii="Times New Roman" w:hAnsi="Times New Roman" w:cs="Times New Roman"/>
          <w:sz w:val="20"/>
        </w:rPr>
        <w:t>sekolah</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Jurnal</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Dinamika</w:t>
      </w:r>
      <w:proofErr w:type="spellEnd"/>
      <w:r w:rsidR="005F2733" w:rsidRPr="00620CAB">
        <w:rPr>
          <w:rFonts w:ascii="Times New Roman" w:hAnsi="Times New Roman" w:cs="Times New Roman"/>
          <w:sz w:val="20"/>
        </w:rPr>
        <w:t>, (1), pp.1-2.</w:t>
      </w:r>
    </w:p>
    <w:p w:rsid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[14]</w:t>
      </w:r>
      <w:r>
        <w:rPr>
          <w:rFonts w:ascii="Times New Roman" w:hAnsi="Times New Roman" w:cs="Times New Roman"/>
          <w:sz w:val="20"/>
        </w:rPr>
        <w:tab/>
      </w:r>
      <w:proofErr w:type="spellStart"/>
      <w:r w:rsidR="005F2733" w:rsidRPr="00620CAB">
        <w:rPr>
          <w:rFonts w:ascii="Times New Roman" w:hAnsi="Times New Roman" w:cs="Times New Roman"/>
          <w:sz w:val="20"/>
        </w:rPr>
        <w:t>Gultom</w:t>
      </w:r>
      <w:proofErr w:type="spellEnd"/>
      <w:r w:rsidR="005F2733" w:rsidRPr="00620CAB">
        <w:rPr>
          <w:rFonts w:ascii="Times New Roman" w:hAnsi="Times New Roman" w:cs="Times New Roman"/>
          <w:sz w:val="20"/>
        </w:rPr>
        <w:t xml:space="preserve">, M. (2013). </w:t>
      </w:r>
      <w:proofErr w:type="spellStart"/>
      <w:r w:rsidR="005F2733" w:rsidRPr="00620CAB">
        <w:rPr>
          <w:rFonts w:ascii="Times New Roman" w:hAnsi="Times New Roman" w:cs="Times New Roman"/>
          <w:sz w:val="20"/>
        </w:rPr>
        <w:t>Pelindungan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hukum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terhadap</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anak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perempuan</w:t>
      </w:r>
      <w:proofErr w:type="spellEnd"/>
      <w:r w:rsidR="005F2733" w:rsidRPr="00620CAB">
        <w:rPr>
          <w:rFonts w:ascii="Times New Roman" w:hAnsi="Times New Roman" w:cs="Times New Roman"/>
          <w:sz w:val="20"/>
        </w:rPr>
        <w:t xml:space="preserve">, Bandung: </w:t>
      </w:r>
      <w:proofErr w:type="spellStart"/>
      <w:r w:rsidR="005F2733" w:rsidRPr="00620CAB">
        <w:rPr>
          <w:rFonts w:ascii="Times New Roman" w:hAnsi="Times New Roman" w:cs="Times New Roman"/>
          <w:sz w:val="20"/>
        </w:rPr>
        <w:t>RefikaAditama</w:t>
      </w:r>
      <w:proofErr w:type="spellEnd"/>
      <w:r w:rsidR="005F2733" w:rsidRPr="00620CAB">
        <w:rPr>
          <w:rFonts w:ascii="Times New Roman" w:hAnsi="Times New Roman" w:cs="Times New Roman"/>
          <w:sz w:val="20"/>
        </w:rPr>
        <w:t>.</w:t>
      </w:r>
    </w:p>
    <w:p w:rsidR="005F2733" w:rsidRPr="00620CAB" w:rsidRDefault="00620CAB" w:rsidP="00620CAB">
      <w:pPr>
        <w:tabs>
          <w:tab w:val="left" w:pos="540"/>
        </w:tabs>
        <w:autoSpaceDE w:val="0"/>
        <w:autoSpaceDN w:val="0"/>
        <w:adjustRightInd w:val="0"/>
        <w:spacing w:after="0" w:line="240" w:lineRule="auto"/>
        <w:ind w:left="540" w:hanging="540"/>
        <w:jc w:val="both"/>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sidR="005F2733" w:rsidRPr="00620CAB">
        <w:rPr>
          <w:rFonts w:ascii="Times New Roman" w:hAnsi="Times New Roman" w:cs="Times New Roman"/>
          <w:sz w:val="20"/>
        </w:rPr>
        <w:t>Arief</w:t>
      </w:r>
      <w:proofErr w:type="spellEnd"/>
      <w:r w:rsidR="005F2733" w:rsidRPr="00620CAB">
        <w:rPr>
          <w:rFonts w:ascii="Times New Roman" w:hAnsi="Times New Roman" w:cs="Times New Roman"/>
          <w:sz w:val="20"/>
        </w:rPr>
        <w:t xml:space="preserve">, B.N. (1998). </w:t>
      </w:r>
      <w:proofErr w:type="spellStart"/>
      <w:r w:rsidR="005F2733" w:rsidRPr="00620CAB">
        <w:rPr>
          <w:rFonts w:ascii="Times New Roman" w:hAnsi="Times New Roman" w:cs="Times New Roman"/>
          <w:sz w:val="20"/>
        </w:rPr>
        <w:t>Beberapa</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aspek</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kebijakan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penegakkan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dan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pengembangan</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Hukum</w:t>
      </w:r>
      <w:proofErr w:type="spellEnd"/>
      <w:r w:rsidR="005F2733" w:rsidRPr="00620CAB">
        <w:rPr>
          <w:rFonts w:ascii="Times New Roman" w:hAnsi="Times New Roman" w:cs="Times New Roman"/>
          <w:sz w:val="20"/>
        </w:rPr>
        <w:t xml:space="preserve"> </w:t>
      </w:r>
      <w:proofErr w:type="spellStart"/>
      <w:r w:rsidR="005F2733" w:rsidRPr="00620CAB">
        <w:rPr>
          <w:rFonts w:ascii="Times New Roman" w:hAnsi="Times New Roman" w:cs="Times New Roman"/>
          <w:sz w:val="20"/>
        </w:rPr>
        <w:t>Pidana</w:t>
      </w:r>
      <w:proofErr w:type="spellEnd"/>
      <w:r w:rsidR="005F2733" w:rsidRPr="00620CAB">
        <w:rPr>
          <w:rFonts w:ascii="Times New Roman" w:hAnsi="Times New Roman" w:cs="Times New Roman"/>
          <w:sz w:val="20"/>
        </w:rPr>
        <w:t xml:space="preserve">. Bandung: PT. </w:t>
      </w:r>
      <w:proofErr w:type="spellStart"/>
      <w:r w:rsidR="005F2733" w:rsidRPr="00620CAB">
        <w:rPr>
          <w:rFonts w:ascii="Times New Roman" w:hAnsi="Times New Roman" w:cs="Times New Roman"/>
          <w:sz w:val="20"/>
        </w:rPr>
        <w:t>Cintra</w:t>
      </w:r>
      <w:proofErr w:type="spellEnd"/>
      <w:r w:rsidR="005F2733" w:rsidRPr="00620CAB">
        <w:rPr>
          <w:rFonts w:ascii="Times New Roman" w:hAnsi="Times New Roman" w:cs="Times New Roman"/>
          <w:sz w:val="20"/>
        </w:rPr>
        <w:t xml:space="preserve"> Aditya </w:t>
      </w:r>
      <w:proofErr w:type="spellStart"/>
      <w:r w:rsidR="005F2733" w:rsidRPr="00620CAB">
        <w:rPr>
          <w:rFonts w:ascii="Times New Roman" w:hAnsi="Times New Roman" w:cs="Times New Roman"/>
          <w:sz w:val="20"/>
        </w:rPr>
        <w:t>Bakti</w:t>
      </w:r>
      <w:proofErr w:type="spellEnd"/>
      <w:r w:rsidR="005F2733" w:rsidRPr="00620CAB">
        <w:rPr>
          <w:rFonts w:ascii="Times New Roman" w:hAnsi="Times New Roman" w:cs="Times New Roman"/>
          <w:sz w:val="20"/>
        </w:rPr>
        <w:t>.</w:t>
      </w:r>
    </w:p>
    <w:p w:rsidR="005F2733" w:rsidRPr="00620CAB" w:rsidRDefault="005F2733" w:rsidP="00620CAB">
      <w:pPr>
        <w:spacing w:after="0" w:line="240" w:lineRule="auto"/>
        <w:jc w:val="both"/>
        <w:rPr>
          <w:rFonts w:ascii="Times New Roman" w:hAnsi="Times New Roman" w:cs="Times New Roman"/>
          <w:sz w:val="16"/>
        </w:rPr>
      </w:pPr>
    </w:p>
    <w:sectPr w:rsidR="005F2733" w:rsidRPr="00620CAB" w:rsidSect="005F2733">
      <w:pgSz w:w="12240" w:h="15840"/>
      <w:pgMar w:top="2837" w:right="2160" w:bottom="2837"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5EA"/>
    <w:multiLevelType w:val="hybridMultilevel"/>
    <w:tmpl w:val="A0F08A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82E6D"/>
    <w:multiLevelType w:val="hybridMultilevel"/>
    <w:tmpl w:val="699CE75A"/>
    <w:lvl w:ilvl="0" w:tplc="78C8F2F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632BE"/>
    <w:multiLevelType w:val="hybridMultilevel"/>
    <w:tmpl w:val="92321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5214E"/>
    <w:multiLevelType w:val="hybridMultilevel"/>
    <w:tmpl w:val="48822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E208C"/>
    <w:multiLevelType w:val="hybridMultilevel"/>
    <w:tmpl w:val="7C7C46FC"/>
    <w:lvl w:ilvl="0" w:tplc="78C8F2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33"/>
    <w:rsid w:val="000330DA"/>
    <w:rsid w:val="00081A18"/>
    <w:rsid w:val="00085EF1"/>
    <w:rsid w:val="000962C2"/>
    <w:rsid w:val="000A1C77"/>
    <w:rsid w:val="00110B06"/>
    <w:rsid w:val="0013469C"/>
    <w:rsid w:val="00145E73"/>
    <w:rsid w:val="00155374"/>
    <w:rsid w:val="00164BE1"/>
    <w:rsid w:val="00191CAB"/>
    <w:rsid w:val="00193A04"/>
    <w:rsid w:val="001C1336"/>
    <w:rsid w:val="001D2DB7"/>
    <w:rsid w:val="001D629F"/>
    <w:rsid w:val="001E3A90"/>
    <w:rsid w:val="00203A8C"/>
    <w:rsid w:val="0029089A"/>
    <w:rsid w:val="00292DC6"/>
    <w:rsid w:val="002C4881"/>
    <w:rsid w:val="002D3892"/>
    <w:rsid w:val="003C6779"/>
    <w:rsid w:val="003D4E2B"/>
    <w:rsid w:val="003F594E"/>
    <w:rsid w:val="00441E54"/>
    <w:rsid w:val="004F179E"/>
    <w:rsid w:val="00554C5D"/>
    <w:rsid w:val="005F2733"/>
    <w:rsid w:val="00600571"/>
    <w:rsid w:val="00614D52"/>
    <w:rsid w:val="00620CAB"/>
    <w:rsid w:val="00651FE9"/>
    <w:rsid w:val="006752E2"/>
    <w:rsid w:val="00693873"/>
    <w:rsid w:val="006C4194"/>
    <w:rsid w:val="00710E90"/>
    <w:rsid w:val="00741569"/>
    <w:rsid w:val="007421DE"/>
    <w:rsid w:val="00751E1B"/>
    <w:rsid w:val="00762C1E"/>
    <w:rsid w:val="007C3B8A"/>
    <w:rsid w:val="008C3A64"/>
    <w:rsid w:val="00930685"/>
    <w:rsid w:val="00963564"/>
    <w:rsid w:val="009A2598"/>
    <w:rsid w:val="00A64DF2"/>
    <w:rsid w:val="00AE086A"/>
    <w:rsid w:val="00B429D9"/>
    <w:rsid w:val="00B4698A"/>
    <w:rsid w:val="00B74C4F"/>
    <w:rsid w:val="00B80A16"/>
    <w:rsid w:val="00BE2FE0"/>
    <w:rsid w:val="00C316B5"/>
    <w:rsid w:val="00C63B0A"/>
    <w:rsid w:val="00CB76E0"/>
    <w:rsid w:val="00CF7304"/>
    <w:rsid w:val="00D44316"/>
    <w:rsid w:val="00D84E22"/>
    <w:rsid w:val="00E26CDD"/>
    <w:rsid w:val="00E31143"/>
    <w:rsid w:val="00E7527E"/>
    <w:rsid w:val="00EA3CB3"/>
    <w:rsid w:val="00EE0F73"/>
    <w:rsid w:val="00EE154E"/>
    <w:rsid w:val="00F16AA8"/>
    <w:rsid w:val="00F32D7B"/>
    <w:rsid w:val="00FA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BF52"/>
  <w15:chartTrackingRefBased/>
  <w15:docId w15:val="{8FAC4F83-5C07-4FEE-A730-44B06B99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2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733"/>
    <w:rPr>
      <w:b/>
      <w:bCs/>
    </w:rPr>
  </w:style>
  <w:style w:type="character" w:styleId="Emphasis">
    <w:name w:val="Emphasis"/>
    <w:basedOn w:val="DefaultParagraphFont"/>
    <w:uiPriority w:val="20"/>
    <w:qFormat/>
    <w:rsid w:val="005F2733"/>
    <w:rPr>
      <w:i/>
      <w:iCs/>
    </w:rPr>
  </w:style>
  <w:style w:type="paragraph" w:styleId="ListParagraph">
    <w:name w:val="List Paragraph"/>
    <w:basedOn w:val="Normal"/>
    <w:uiPriority w:val="34"/>
    <w:qFormat/>
    <w:rsid w:val="00620CAB"/>
    <w:pPr>
      <w:ind w:left="720"/>
      <w:contextualSpacing/>
    </w:pPr>
  </w:style>
  <w:style w:type="character" w:styleId="Hyperlink">
    <w:name w:val="Hyperlink"/>
    <w:basedOn w:val="DefaultParagraphFont"/>
    <w:uiPriority w:val="99"/>
    <w:unhideWhenUsed/>
    <w:rsid w:val="00620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92464">
      <w:bodyDiv w:val="1"/>
      <w:marLeft w:val="0"/>
      <w:marRight w:val="0"/>
      <w:marTop w:val="0"/>
      <w:marBottom w:val="0"/>
      <w:divBdr>
        <w:top w:val="none" w:sz="0" w:space="0" w:color="auto"/>
        <w:left w:val="none" w:sz="0" w:space="0" w:color="auto"/>
        <w:bottom w:val="none" w:sz="0" w:space="0" w:color="auto"/>
        <w:right w:val="none" w:sz="0" w:space="0" w:color="auto"/>
      </w:divBdr>
    </w:div>
    <w:div w:id="18143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ng_priyanto@uny.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ri_hartini@uny.ac.id" TargetMode="External"/><Relationship Id="rId12" Type="http://schemas.openxmlformats.org/officeDocument/2006/relationships/hyperlink" Target="http://www.jogjapolitan.harianjogj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uziahh20@uny.ac.id" TargetMode="External"/><Relationship Id="rId11" Type="http://schemas.openxmlformats.org/officeDocument/2006/relationships/hyperlink" Target="http://www.jogjapolitan.harianjogja.com" TargetMode="External"/><Relationship Id="rId5" Type="http://schemas.openxmlformats.org/officeDocument/2006/relationships/webSettings" Target="webSettings.xml"/><Relationship Id="rId10" Type="http://schemas.openxmlformats.org/officeDocument/2006/relationships/hyperlink" Target="http://www.kpai.go.id" TargetMode="External"/><Relationship Id="rId4" Type="http://schemas.openxmlformats.org/officeDocument/2006/relationships/settings" Target="settings.xml"/><Relationship Id="rId9" Type="http://schemas.openxmlformats.org/officeDocument/2006/relationships/hyperlink" Target="mailto:suripno@uny.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2C9A-D717-4BA4-B7B6-A4B21E99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1</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2020-07-29T01:38:00Z</dcterms:created>
  <dcterms:modified xsi:type="dcterms:W3CDTF">2020-08-04T17:53:00Z</dcterms:modified>
</cp:coreProperties>
</file>