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E80B4" w14:textId="7112A0EC" w:rsidR="00B41241" w:rsidRPr="008D18A8" w:rsidRDefault="00B41241" w:rsidP="00820BE4">
      <w:pPr>
        <w:jc w:val="center"/>
        <w:rPr>
          <w:rFonts w:ascii="Times New Roman" w:hAnsi="Times New Roman" w:cs="Times New Roman"/>
          <w:b/>
          <w:bCs/>
          <w:sz w:val="32"/>
          <w:szCs w:val="32"/>
          <w:lang w:val="en-ID"/>
        </w:rPr>
      </w:pPr>
      <w:r w:rsidRPr="008D18A8">
        <w:rPr>
          <w:rFonts w:ascii="Times New Roman" w:hAnsi="Times New Roman" w:cs="Times New Roman"/>
          <w:b/>
          <w:bCs/>
          <w:i/>
          <w:iCs/>
          <w:sz w:val="32"/>
          <w:szCs w:val="32"/>
          <w:lang w:val="en-ID"/>
        </w:rPr>
        <w:t xml:space="preserve">Agile Policy </w:t>
      </w:r>
      <w:r w:rsidRPr="008D18A8">
        <w:rPr>
          <w:rFonts w:ascii="Times New Roman" w:hAnsi="Times New Roman" w:cs="Times New Roman"/>
          <w:b/>
          <w:bCs/>
          <w:sz w:val="32"/>
          <w:szCs w:val="32"/>
          <w:lang w:val="en-ID"/>
        </w:rPr>
        <w:t xml:space="preserve">in the Application of Protection Policies and </w:t>
      </w:r>
      <w:r w:rsidR="00921B51" w:rsidRPr="008D18A8">
        <w:rPr>
          <w:rFonts w:ascii="Times New Roman" w:hAnsi="Times New Roman" w:cs="Times New Roman"/>
          <w:b/>
          <w:bCs/>
          <w:sz w:val="32"/>
          <w:szCs w:val="32"/>
          <w:lang w:val="en-ID"/>
        </w:rPr>
        <w:t>F</w:t>
      </w:r>
      <w:r w:rsidRPr="008D18A8">
        <w:rPr>
          <w:rFonts w:ascii="Times New Roman" w:hAnsi="Times New Roman" w:cs="Times New Roman"/>
          <w:b/>
          <w:bCs/>
          <w:sz w:val="32"/>
          <w:szCs w:val="32"/>
          <w:lang w:val="en-ID"/>
        </w:rPr>
        <w:t>ulfil</w:t>
      </w:r>
      <w:r w:rsidR="00921B51" w:rsidRPr="008D18A8">
        <w:rPr>
          <w:rFonts w:ascii="Times New Roman" w:hAnsi="Times New Roman" w:cs="Times New Roman"/>
          <w:b/>
          <w:bCs/>
          <w:sz w:val="32"/>
          <w:szCs w:val="32"/>
          <w:lang w:val="en-ID"/>
        </w:rPr>
        <w:t>l</w:t>
      </w:r>
      <w:r w:rsidRPr="008D18A8">
        <w:rPr>
          <w:rFonts w:ascii="Times New Roman" w:hAnsi="Times New Roman" w:cs="Times New Roman"/>
          <w:b/>
          <w:bCs/>
          <w:sz w:val="32"/>
          <w:szCs w:val="32"/>
          <w:lang w:val="en-ID"/>
        </w:rPr>
        <w:t xml:space="preserve">ment of the Rights of Persons with Disabilities in the </w:t>
      </w:r>
      <w:r w:rsidR="00681F00" w:rsidRPr="008D18A8">
        <w:rPr>
          <w:rFonts w:ascii="Times New Roman" w:hAnsi="Times New Roman" w:cs="Times New Roman"/>
          <w:b/>
          <w:bCs/>
          <w:sz w:val="32"/>
          <w:szCs w:val="32"/>
          <w:lang w:val="en-ID"/>
        </w:rPr>
        <w:t xml:space="preserve">Special </w:t>
      </w:r>
      <w:r w:rsidRPr="008D18A8">
        <w:rPr>
          <w:rFonts w:ascii="Times New Roman" w:hAnsi="Times New Roman" w:cs="Times New Roman"/>
          <w:b/>
          <w:bCs/>
          <w:sz w:val="32"/>
          <w:szCs w:val="32"/>
          <w:lang w:val="en-ID"/>
        </w:rPr>
        <w:t>Regions</w:t>
      </w:r>
      <w:r w:rsidR="00984685">
        <w:rPr>
          <w:rFonts w:ascii="Times New Roman" w:hAnsi="Times New Roman" w:cs="Times New Roman"/>
          <w:b/>
          <w:bCs/>
          <w:sz w:val="32"/>
          <w:szCs w:val="32"/>
          <w:lang w:val="id-ID"/>
        </w:rPr>
        <w:t xml:space="preserve"> of</w:t>
      </w:r>
      <w:r w:rsidRPr="008D18A8">
        <w:rPr>
          <w:rFonts w:ascii="Times New Roman" w:hAnsi="Times New Roman" w:cs="Times New Roman"/>
          <w:b/>
          <w:bCs/>
          <w:sz w:val="32"/>
          <w:szCs w:val="32"/>
          <w:lang w:val="en-ID"/>
        </w:rPr>
        <w:t xml:space="preserve"> Yogyakarta </w:t>
      </w:r>
    </w:p>
    <w:p w14:paraId="6B6C1664" w14:textId="77777777" w:rsidR="00820BE4" w:rsidRPr="008D18A8" w:rsidRDefault="00820BE4" w:rsidP="00820BE4">
      <w:pPr>
        <w:jc w:val="center"/>
        <w:rPr>
          <w:rFonts w:ascii="Times New Roman" w:hAnsi="Times New Roman" w:cs="Times New Roman"/>
          <w:b/>
          <w:bCs/>
          <w:sz w:val="32"/>
          <w:szCs w:val="32"/>
          <w:lang w:val="en-ID"/>
        </w:rPr>
      </w:pPr>
    </w:p>
    <w:p w14:paraId="17550299" w14:textId="3C0B87DF" w:rsidR="00531898" w:rsidRPr="008D18A8" w:rsidRDefault="00820BE4" w:rsidP="00E973B8">
      <w:pPr>
        <w:jc w:val="center"/>
        <w:rPr>
          <w:rFonts w:ascii="Times New Roman" w:hAnsi="Times New Roman" w:cs="Times New Roman"/>
          <w:b/>
          <w:sz w:val="20"/>
          <w:szCs w:val="20"/>
          <w:lang w:val="en-ID"/>
        </w:rPr>
      </w:pPr>
      <w:r w:rsidRPr="008D18A8">
        <w:rPr>
          <w:rFonts w:ascii="Times New Roman" w:hAnsi="Times New Roman" w:cs="Times New Roman"/>
          <w:b/>
          <w:sz w:val="20"/>
          <w:szCs w:val="20"/>
          <w:lang w:val="en-ID"/>
        </w:rPr>
        <w:t>Ernanda P</w:t>
      </w:r>
      <w:r w:rsidR="00486877">
        <w:rPr>
          <w:rFonts w:ascii="Times New Roman" w:hAnsi="Times New Roman" w:cs="Times New Roman"/>
          <w:b/>
          <w:sz w:val="20"/>
          <w:szCs w:val="20"/>
          <w:lang w:val="id-ID"/>
        </w:rPr>
        <w:t>ratama</w:t>
      </w:r>
      <w:r w:rsidR="00531898" w:rsidRPr="008D18A8">
        <w:rPr>
          <w:rFonts w:ascii="Times New Roman" w:hAnsi="Times New Roman" w:cs="Times New Roman"/>
          <w:b/>
          <w:sz w:val="20"/>
          <w:szCs w:val="20"/>
          <w:vertAlign w:val="superscript"/>
          <w:lang w:val="en-ID"/>
        </w:rPr>
        <w:t>1</w:t>
      </w:r>
      <w:r w:rsidR="00531898" w:rsidRPr="008D18A8">
        <w:rPr>
          <w:rFonts w:ascii="Times New Roman" w:hAnsi="Times New Roman" w:cs="Times New Roman"/>
          <w:b/>
          <w:sz w:val="20"/>
          <w:szCs w:val="20"/>
          <w:lang w:val="en-ID"/>
        </w:rPr>
        <w:t xml:space="preserve">, </w:t>
      </w:r>
      <w:r w:rsidR="00314BCA" w:rsidRPr="008D18A8">
        <w:rPr>
          <w:rFonts w:ascii="Times New Roman" w:hAnsi="Times New Roman" w:cs="Times New Roman"/>
          <w:b/>
          <w:sz w:val="20"/>
          <w:szCs w:val="20"/>
          <w:lang w:val="en-ID"/>
        </w:rPr>
        <w:t>Dian F</w:t>
      </w:r>
      <w:r w:rsidR="00486877">
        <w:rPr>
          <w:rFonts w:ascii="Times New Roman" w:hAnsi="Times New Roman" w:cs="Times New Roman"/>
          <w:b/>
          <w:sz w:val="20"/>
          <w:szCs w:val="20"/>
          <w:lang w:val="id-ID"/>
        </w:rPr>
        <w:t xml:space="preserve">adilah </w:t>
      </w:r>
      <w:r w:rsidR="00314BCA" w:rsidRPr="008D18A8">
        <w:rPr>
          <w:rFonts w:ascii="Times New Roman" w:hAnsi="Times New Roman" w:cs="Times New Roman"/>
          <w:b/>
          <w:sz w:val="20"/>
          <w:szCs w:val="20"/>
          <w:lang w:val="en-ID"/>
        </w:rPr>
        <w:t>R</w:t>
      </w:r>
      <w:r w:rsidR="00486877">
        <w:rPr>
          <w:rFonts w:ascii="Times New Roman" w:hAnsi="Times New Roman" w:cs="Times New Roman"/>
          <w:b/>
          <w:sz w:val="20"/>
          <w:szCs w:val="20"/>
          <w:lang w:val="id-ID"/>
        </w:rPr>
        <w:t>ahmwati</w:t>
      </w:r>
      <w:r w:rsidR="00E973B8" w:rsidRPr="008D18A8">
        <w:rPr>
          <w:rFonts w:ascii="Times New Roman" w:hAnsi="Times New Roman" w:cs="Times New Roman"/>
          <w:b/>
          <w:sz w:val="20"/>
          <w:szCs w:val="20"/>
          <w:vertAlign w:val="superscript"/>
          <w:lang w:val="en-ID"/>
        </w:rPr>
        <w:t>2</w:t>
      </w:r>
      <w:r w:rsidR="00E973B8" w:rsidRPr="008D18A8">
        <w:rPr>
          <w:rFonts w:ascii="Times New Roman" w:hAnsi="Times New Roman" w:cs="Times New Roman"/>
          <w:b/>
          <w:sz w:val="20"/>
          <w:szCs w:val="20"/>
          <w:lang w:val="en-ID"/>
        </w:rPr>
        <w:t xml:space="preserve">, </w:t>
      </w:r>
      <w:r w:rsidR="00314BCA" w:rsidRPr="008D18A8">
        <w:rPr>
          <w:rFonts w:ascii="Times New Roman" w:hAnsi="Times New Roman" w:cs="Times New Roman"/>
          <w:b/>
          <w:sz w:val="20"/>
          <w:szCs w:val="20"/>
          <w:lang w:val="en-ID"/>
        </w:rPr>
        <w:t>Arista D</w:t>
      </w:r>
      <w:r w:rsidR="00486877">
        <w:rPr>
          <w:rFonts w:ascii="Times New Roman" w:hAnsi="Times New Roman" w:cs="Times New Roman"/>
          <w:b/>
          <w:sz w:val="20"/>
          <w:szCs w:val="20"/>
          <w:lang w:val="id-ID"/>
        </w:rPr>
        <w:t>amayanti</w:t>
      </w:r>
      <w:r w:rsidR="00E973B8" w:rsidRPr="008D18A8">
        <w:rPr>
          <w:rFonts w:ascii="Times New Roman" w:hAnsi="Times New Roman" w:cs="Times New Roman"/>
          <w:b/>
          <w:sz w:val="20"/>
          <w:szCs w:val="20"/>
          <w:vertAlign w:val="superscript"/>
          <w:lang w:val="en-ID"/>
        </w:rPr>
        <w:t>3</w:t>
      </w:r>
      <w:r w:rsidR="00314BCA" w:rsidRPr="008D18A8">
        <w:rPr>
          <w:rFonts w:ascii="Times New Roman" w:hAnsi="Times New Roman" w:cs="Times New Roman"/>
          <w:b/>
          <w:sz w:val="20"/>
          <w:szCs w:val="20"/>
          <w:lang w:val="en-ID"/>
        </w:rPr>
        <w:t>, Kurnia N</w:t>
      </w:r>
      <w:r w:rsidR="00865EAD">
        <w:rPr>
          <w:rFonts w:ascii="Times New Roman" w:hAnsi="Times New Roman" w:cs="Times New Roman"/>
          <w:b/>
          <w:sz w:val="20"/>
          <w:szCs w:val="20"/>
          <w:lang w:val="id-ID"/>
        </w:rPr>
        <w:t xml:space="preserve">ur </w:t>
      </w:r>
      <w:r w:rsidR="00314BCA" w:rsidRPr="008D18A8">
        <w:rPr>
          <w:rFonts w:ascii="Times New Roman" w:hAnsi="Times New Roman" w:cs="Times New Roman"/>
          <w:b/>
          <w:sz w:val="20"/>
          <w:szCs w:val="20"/>
          <w:lang w:val="en-ID"/>
        </w:rPr>
        <w:t>F</w:t>
      </w:r>
      <w:r w:rsidR="00865EAD">
        <w:rPr>
          <w:rFonts w:ascii="Times New Roman" w:hAnsi="Times New Roman" w:cs="Times New Roman"/>
          <w:b/>
          <w:sz w:val="20"/>
          <w:szCs w:val="20"/>
          <w:lang w:val="id-ID"/>
        </w:rPr>
        <w:t>itriana</w:t>
      </w:r>
      <w:r w:rsidR="00314BCA" w:rsidRPr="008D18A8">
        <w:rPr>
          <w:rFonts w:ascii="Times New Roman" w:hAnsi="Times New Roman" w:cs="Times New Roman"/>
          <w:b/>
          <w:sz w:val="20"/>
          <w:szCs w:val="20"/>
          <w:vertAlign w:val="superscript"/>
          <w:lang w:val="en-ID"/>
        </w:rPr>
        <w:t>4</w:t>
      </w:r>
    </w:p>
    <w:p w14:paraId="49353A54" w14:textId="00C98E8C" w:rsidR="005336F6" w:rsidRPr="008D18A8" w:rsidRDefault="00531898" w:rsidP="005336F6">
      <w:pPr>
        <w:jc w:val="center"/>
        <w:rPr>
          <w:rFonts w:ascii="Times New Roman" w:hAnsi="Times New Roman" w:cs="Times New Roman"/>
          <w:sz w:val="20"/>
          <w:szCs w:val="20"/>
          <w:lang w:val="en-ID"/>
        </w:rPr>
      </w:pPr>
      <w:r w:rsidRPr="008D18A8">
        <w:rPr>
          <w:rFonts w:ascii="Times New Roman" w:hAnsi="Times New Roman" w:cs="Times New Roman"/>
          <w:sz w:val="20"/>
          <w:szCs w:val="20"/>
          <w:vertAlign w:val="superscript"/>
          <w:lang w:val="en-ID"/>
        </w:rPr>
        <w:t>1,2,3</w:t>
      </w:r>
      <w:r w:rsidR="005336F6" w:rsidRPr="008D18A8">
        <w:rPr>
          <w:rFonts w:ascii="Times New Roman" w:hAnsi="Times New Roman" w:cs="Times New Roman"/>
          <w:sz w:val="20"/>
          <w:szCs w:val="20"/>
          <w:vertAlign w:val="superscript"/>
          <w:lang w:val="en-ID"/>
        </w:rPr>
        <w:t>,4</w:t>
      </w:r>
      <w:r w:rsidRPr="008D18A8">
        <w:rPr>
          <w:rFonts w:ascii="Times New Roman" w:hAnsi="Times New Roman" w:cs="Times New Roman"/>
          <w:sz w:val="20"/>
          <w:szCs w:val="20"/>
          <w:vertAlign w:val="superscript"/>
          <w:lang w:val="en-ID"/>
        </w:rPr>
        <w:t xml:space="preserve"> </w:t>
      </w:r>
      <w:r w:rsidR="005336F6" w:rsidRPr="008D18A8">
        <w:rPr>
          <w:rFonts w:ascii="Times New Roman" w:hAnsi="Times New Roman" w:cs="Times New Roman"/>
          <w:sz w:val="20"/>
          <w:szCs w:val="20"/>
          <w:lang w:val="en-ID"/>
        </w:rPr>
        <w:t>Department of Public Administration, Yogyakarta State University, Indonesia</w:t>
      </w:r>
    </w:p>
    <w:p w14:paraId="5604BEC1" w14:textId="0B7FBDE0" w:rsidR="00531898" w:rsidRPr="008D18A8" w:rsidRDefault="009600E2" w:rsidP="00694B54">
      <w:pPr>
        <w:jc w:val="center"/>
        <w:rPr>
          <w:rFonts w:ascii="Times New Roman" w:hAnsi="Times New Roman" w:cs="Times New Roman"/>
          <w:color w:val="0070C0"/>
          <w:sz w:val="20"/>
          <w:szCs w:val="20"/>
          <w:lang w:val="en-ID"/>
        </w:rPr>
      </w:pPr>
      <w:hyperlink r:id="rId8" w:history="1">
        <w:r w:rsidR="005336F6" w:rsidRPr="00B615F5">
          <w:rPr>
            <w:rStyle w:val="Hyperlink"/>
            <w:rFonts w:ascii="Times New Roman" w:hAnsi="Times New Roman" w:cs="Times New Roman"/>
            <w:color w:val="auto"/>
            <w:sz w:val="20"/>
            <w:szCs w:val="20"/>
            <w:u w:val="none"/>
            <w:vertAlign w:val="superscript"/>
            <w:lang w:val="en-ID"/>
          </w:rPr>
          <w:t>1</w:t>
        </w:r>
        <w:r w:rsidR="005336F6" w:rsidRPr="008D18A8">
          <w:rPr>
            <w:rStyle w:val="Hyperlink"/>
            <w:rFonts w:ascii="Times New Roman" w:hAnsi="Times New Roman" w:cs="Times New Roman"/>
            <w:sz w:val="20"/>
            <w:szCs w:val="20"/>
            <w:lang w:val="en-ID"/>
          </w:rPr>
          <w:t>ernandapratama.2017@student.uny.ac.id</w:t>
        </w:r>
      </w:hyperlink>
      <w:r w:rsidR="00E973B8" w:rsidRPr="008D18A8">
        <w:rPr>
          <w:rFonts w:ascii="Times New Roman" w:hAnsi="Times New Roman" w:cs="Times New Roman"/>
          <w:sz w:val="20"/>
          <w:szCs w:val="20"/>
          <w:lang w:val="en-ID"/>
        </w:rPr>
        <w:t>,</w:t>
      </w:r>
      <w:r w:rsidR="00531898" w:rsidRPr="008D18A8">
        <w:rPr>
          <w:rFonts w:ascii="Times New Roman" w:hAnsi="Times New Roman" w:cs="Times New Roman"/>
          <w:sz w:val="20"/>
          <w:szCs w:val="20"/>
          <w:lang w:val="en-ID"/>
        </w:rPr>
        <w:t xml:space="preserve"> </w:t>
      </w:r>
      <w:hyperlink r:id="rId9" w:history="1">
        <w:r w:rsidR="00B615F5" w:rsidRPr="00B615F5">
          <w:rPr>
            <w:rStyle w:val="Hyperlink"/>
            <w:rFonts w:ascii="Times New Roman" w:hAnsi="Times New Roman" w:cs="Times New Roman"/>
            <w:sz w:val="20"/>
            <w:szCs w:val="20"/>
            <w:u w:val="none"/>
            <w:vertAlign w:val="superscript"/>
            <w:lang w:val="en-ID"/>
          </w:rPr>
          <w:t>2</w:t>
        </w:r>
        <w:r w:rsidR="00B615F5" w:rsidRPr="000169E1">
          <w:rPr>
            <w:rStyle w:val="Hyperlink"/>
            <w:rFonts w:ascii="Times New Roman" w:hAnsi="Times New Roman" w:cs="Times New Roman"/>
            <w:sz w:val="20"/>
            <w:szCs w:val="20"/>
            <w:lang w:val="en-ID"/>
          </w:rPr>
          <w:t>dian1321fis@student.uny.ac.id</w:t>
        </w:r>
      </w:hyperlink>
      <w:r w:rsidR="00B615F5">
        <w:rPr>
          <w:rFonts w:ascii="Times New Roman" w:hAnsi="Times New Roman" w:cs="Times New Roman"/>
          <w:sz w:val="20"/>
          <w:szCs w:val="20"/>
          <w:lang w:val="id-ID"/>
        </w:rPr>
        <w:t xml:space="preserve">, </w:t>
      </w:r>
      <w:r w:rsidR="00B615F5">
        <w:rPr>
          <w:rFonts w:ascii="Times New Roman" w:hAnsi="Times New Roman" w:cs="Times New Roman"/>
          <w:sz w:val="20"/>
          <w:szCs w:val="20"/>
          <w:vertAlign w:val="superscript"/>
          <w:lang w:val="id-ID"/>
        </w:rPr>
        <w:t>3</w:t>
      </w:r>
      <w:hyperlink r:id="rId10" w:history="1">
        <w:r w:rsidR="00B615F5" w:rsidRPr="000169E1">
          <w:rPr>
            <w:rStyle w:val="Hyperlink"/>
            <w:rFonts w:ascii="Times New Roman" w:hAnsi="Times New Roman" w:cs="Times New Roman"/>
            <w:sz w:val="20"/>
            <w:szCs w:val="20"/>
            <w:lang w:val="en-ID"/>
          </w:rPr>
          <w:t>aristadamayanti.2017@student.uny.ac.id</w:t>
        </w:r>
      </w:hyperlink>
      <w:r w:rsidR="00681404" w:rsidRPr="008D18A8">
        <w:rPr>
          <w:rStyle w:val="Hyperlink"/>
          <w:rFonts w:ascii="Times New Roman" w:hAnsi="Times New Roman" w:cs="Times New Roman"/>
          <w:color w:val="0070C0"/>
          <w:sz w:val="20"/>
          <w:szCs w:val="20"/>
          <w:lang w:val="en-ID"/>
        </w:rPr>
        <w:t xml:space="preserve">, </w:t>
      </w:r>
      <w:r w:rsidR="005F6E0A" w:rsidRPr="00B615F5">
        <w:rPr>
          <w:rStyle w:val="Hyperlink"/>
          <w:rFonts w:ascii="Times New Roman" w:hAnsi="Times New Roman" w:cs="Times New Roman"/>
          <w:color w:val="auto"/>
          <w:sz w:val="20"/>
          <w:szCs w:val="20"/>
          <w:u w:val="none"/>
          <w:vertAlign w:val="superscript"/>
          <w:lang w:val="en-ID"/>
        </w:rPr>
        <w:t>4</w:t>
      </w:r>
      <w:hyperlink r:id="rId11" w:history="1">
        <w:r w:rsidR="005F6E0A" w:rsidRPr="008D18A8">
          <w:rPr>
            <w:rStyle w:val="Hyperlink"/>
            <w:rFonts w:ascii="Times New Roman" w:hAnsi="Times New Roman" w:cs="Times New Roman"/>
            <w:sz w:val="20"/>
            <w:szCs w:val="20"/>
            <w:lang w:val="en-ID"/>
          </w:rPr>
          <w:t>kurnianurfitriana@uny.ac.id</w:t>
        </w:r>
      </w:hyperlink>
      <w:r w:rsidR="00700938" w:rsidRPr="008D18A8">
        <w:rPr>
          <w:lang w:val="en-ID"/>
        </w:rPr>
        <w:t xml:space="preserve"> </w:t>
      </w:r>
    </w:p>
    <w:p w14:paraId="0F16D672" w14:textId="77777777" w:rsidR="00531898" w:rsidRPr="008D18A8" w:rsidRDefault="00531898" w:rsidP="00694B54">
      <w:pPr>
        <w:jc w:val="center"/>
        <w:rPr>
          <w:rFonts w:ascii="Times New Roman" w:hAnsi="Times New Roman" w:cs="Times New Roman"/>
          <w:sz w:val="20"/>
          <w:szCs w:val="20"/>
          <w:lang w:val="en-ID"/>
        </w:rPr>
      </w:pPr>
    </w:p>
    <w:p w14:paraId="7A2D8F34" w14:textId="77777777" w:rsidR="00E973B8" w:rsidRPr="008D18A8" w:rsidRDefault="00531898" w:rsidP="00E973B8">
      <w:pPr>
        <w:spacing w:after="240"/>
        <w:jc w:val="center"/>
        <w:rPr>
          <w:rFonts w:ascii="Times New Roman" w:hAnsi="Times New Roman" w:cs="Times New Roman"/>
          <w:b/>
          <w:sz w:val="20"/>
          <w:szCs w:val="20"/>
          <w:lang w:val="en-ID"/>
        </w:rPr>
      </w:pPr>
      <w:r w:rsidRPr="008D18A8">
        <w:rPr>
          <w:rFonts w:ascii="Times New Roman" w:hAnsi="Times New Roman" w:cs="Times New Roman"/>
          <w:b/>
          <w:sz w:val="20"/>
          <w:szCs w:val="20"/>
          <w:lang w:val="en-ID"/>
        </w:rPr>
        <w:t>ABSTRACT</w:t>
      </w:r>
    </w:p>
    <w:p w14:paraId="10CA9923" w14:textId="4E0A4899" w:rsidR="002E19D1" w:rsidRPr="0009798A" w:rsidRDefault="0009798A" w:rsidP="00E4220F">
      <w:pPr>
        <w:pStyle w:val="HTMLPreformatted"/>
        <w:ind w:left="567" w:right="644"/>
        <w:jc w:val="both"/>
        <w:rPr>
          <w:rFonts w:ascii="Times New Roman" w:hAnsi="Times New Roman" w:cs="Times New Roman"/>
          <w:lang w:val="en-ID"/>
        </w:rPr>
      </w:pPr>
      <w:r w:rsidRPr="0009798A">
        <w:rPr>
          <w:rFonts w:ascii="Times New Roman" w:hAnsi="Times New Roman" w:cs="Times New Roman"/>
          <w:lang w:val="en-ID"/>
        </w:rPr>
        <w:t>The u</w:t>
      </w:r>
      <w:r w:rsidR="00E156DD" w:rsidRPr="0009798A">
        <w:rPr>
          <w:rFonts w:ascii="Times New Roman" w:hAnsi="Times New Roman" w:cs="Times New Roman"/>
          <w:lang w:val="en-ID"/>
        </w:rPr>
        <w:t xml:space="preserve">urgency </w:t>
      </w:r>
      <w:r w:rsidRPr="0009798A">
        <w:rPr>
          <w:rFonts w:ascii="Times New Roman" w:hAnsi="Times New Roman" w:cs="Times New Roman"/>
          <w:lang w:val="en-ID"/>
        </w:rPr>
        <w:t>of</w:t>
      </w:r>
      <w:r w:rsidR="00E156DD" w:rsidRPr="0009798A">
        <w:rPr>
          <w:rFonts w:ascii="Times New Roman" w:hAnsi="Times New Roman" w:cs="Times New Roman"/>
          <w:lang w:val="en-ID"/>
        </w:rPr>
        <w:t xml:space="preserve"> this research is based on inclusive development efforts undertaken in the Special Region of</w:t>
      </w:r>
      <w:r w:rsidR="00984685" w:rsidRPr="0009798A">
        <w:rPr>
          <w:rFonts w:ascii="Times New Roman" w:hAnsi="Times New Roman" w:cs="Times New Roman"/>
          <w:lang w:val="id-ID"/>
        </w:rPr>
        <w:t xml:space="preserve"> </w:t>
      </w:r>
      <w:r w:rsidR="00E156DD" w:rsidRPr="0009798A">
        <w:rPr>
          <w:rFonts w:ascii="Times New Roman" w:hAnsi="Times New Roman" w:cs="Times New Roman"/>
          <w:lang w:val="en-ID"/>
        </w:rPr>
        <w:t xml:space="preserve">Yogyakarta in the context of realizing contributions, opportunities and participatory space and respect for human rights values ​​and principles reflected in policies for the protection and fulfillment of the rights of persons with disabilities in the perspective of Agile Policy. The research design used is a qualitative approach with the literary study method. </w:t>
      </w:r>
      <w:r w:rsidR="00E4220F" w:rsidRPr="0009798A">
        <w:rPr>
          <w:rFonts w:ascii="Times New Roman" w:hAnsi="Times New Roman" w:cs="Times New Roman"/>
          <w:lang w:val="en-ID"/>
        </w:rPr>
        <w:t>From this backgrou</w:t>
      </w:r>
      <w:bookmarkStart w:id="0" w:name="_GoBack"/>
      <w:bookmarkEnd w:id="0"/>
      <w:r w:rsidR="00E4220F" w:rsidRPr="0009798A">
        <w:rPr>
          <w:rFonts w:ascii="Times New Roman" w:hAnsi="Times New Roman" w:cs="Times New Roman"/>
          <w:lang w:val="en-ID"/>
        </w:rPr>
        <w:t>nd and identification of the problem, it can be seen that through the indicators from Arjun Bisen (2018), the point is:</w:t>
      </w:r>
      <w:r w:rsidR="0080525D" w:rsidRPr="0009798A">
        <w:rPr>
          <w:rFonts w:ascii="Times New Roman" w:hAnsi="Times New Roman" w:cs="Times New Roman"/>
          <w:lang w:val="en-ID"/>
        </w:rPr>
        <w:t xml:space="preserve"> (1) Focus on customer over contract nego</w:t>
      </w:r>
      <w:r w:rsidR="00E45232" w:rsidRPr="0009798A">
        <w:rPr>
          <w:rFonts w:ascii="Times New Roman" w:hAnsi="Times New Roman" w:cs="Times New Roman"/>
          <w:lang w:val="en-ID"/>
        </w:rPr>
        <w:t xml:space="preserve">tiations, (2) </w:t>
      </w:r>
      <w:r w:rsidR="0080525D" w:rsidRPr="0009798A">
        <w:rPr>
          <w:rFonts w:ascii="Times New Roman" w:hAnsi="Times New Roman" w:cs="Times New Roman"/>
          <w:lang w:val="en-ID"/>
        </w:rPr>
        <w:t xml:space="preserve">Prioritize working </w:t>
      </w:r>
      <w:r w:rsidR="00E45232" w:rsidRPr="0009798A">
        <w:rPr>
          <w:rFonts w:ascii="Times New Roman" w:hAnsi="Times New Roman" w:cs="Times New Roman"/>
          <w:lang w:val="en-ID"/>
        </w:rPr>
        <w:t>software before documentation, (</w:t>
      </w:r>
      <w:r w:rsidR="0080525D" w:rsidRPr="0009798A">
        <w:rPr>
          <w:rFonts w:ascii="Times New Roman" w:hAnsi="Times New Roman" w:cs="Times New Roman"/>
          <w:lang w:val="en-ID"/>
        </w:rPr>
        <w:t>3</w:t>
      </w:r>
      <w:r w:rsidR="00E45232" w:rsidRPr="0009798A">
        <w:rPr>
          <w:rFonts w:ascii="Times New Roman" w:hAnsi="Times New Roman" w:cs="Times New Roman"/>
          <w:lang w:val="en-ID"/>
        </w:rPr>
        <w:t>)</w:t>
      </w:r>
      <w:r w:rsidR="0080525D" w:rsidRPr="0009798A">
        <w:rPr>
          <w:rFonts w:ascii="Times New Roman" w:hAnsi="Times New Roman" w:cs="Times New Roman"/>
          <w:lang w:val="en-ID"/>
        </w:rPr>
        <w:t xml:space="preserve"> Encourage individual</w:t>
      </w:r>
      <w:r w:rsidR="00E45232" w:rsidRPr="0009798A">
        <w:rPr>
          <w:rFonts w:ascii="Times New Roman" w:hAnsi="Times New Roman" w:cs="Times New Roman"/>
          <w:lang w:val="en-ID"/>
        </w:rPr>
        <w:t xml:space="preserve"> interactions, not just process, (4)</w:t>
      </w:r>
      <w:r w:rsidR="0080525D" w:rsidRPr="0009798A">
        <w:rPr>
          <w:rFonts w:ascii="Times New Roman" w:hAnsi="Times New Roman" w:cs="Times New Roman"/>
          <w:lang w:val="en-ID"/>
        </w:rPr>
        <w:t xml:space="preserve"> Plan for change instead of following a plan</w:t>
      </w:r>
      <w:r w:rsidR="00E45232" w:rsidRPr="0009798A">
        <w:rPr>
          <w:rFonts w:ascii="Times New Roman" w:hAnsi="Times New Roman" w:cs="Times New Roman"/>
          <w:lang w:val="en-ID"/>
        </w:rPr>
        <w:t xml:space="preserve">. </w:t>
      </w:r>
      <w:r w:rsidR="00E4220F" w:rsidRPr="0009798A">
        <w:rPr>
          <w:rFonts w:ascii="Times New Roman" w:hAnsi="Times New Roman" w:cs="Times New Roman"/>
          <w:lang w:val="en-ID"/>
        </w:rPr>
        <w:t>Based on these points, and the data in this study can be concluded that the application of Agille Policy in the policy of protection and fulfillment of the rights of persons with disabilities in the Special Region of Yogyakarta cannot be said to be agile because the policy content is unclear, and the characteristics bureaucracy in Indonesia which is not yet effective and efficient.</w:t>
      </w:r>
    </w:p>
    <w:p w14:paraId="75862533" w14:textId="11D0C2B7" w:rsidR="00E156DD" w:rsidRPr="008D18A8" w:rsidRDefault="00E156DD" w:rsidP="002E19D1">
      <w:pPr>
        <w:pStyle w:val="HTMLPreformatted"/>
        <w:ind w:left="567" w:right="644"/>
        <w:jc w:val="both"/>
        <w:rPr>
          <w:rFonts w:ascii="Times New Roman" w:hAnsi="Times New Roman" w:cs="Times New Roman"/>
          <w:lang w:val="en-ID"/>
        </w:rPr>
      </w:pPr>
      <w:r w:rsidRPr="008D18A8">
        <w:rPr>
          <w:rFonts w:ascii="Times New Roman" w:hAnsi="Times New Roman" w:cs="Times New Roman"/>
          <w:b/>
          <w:bCs/>
          <w:i/>
          <w:iCs/>
          <w:lang w:val="en-ID"/>
        </w:rPr>
        <w:t xml:space="preserve">Keywords: </w:t>
      </w:r>
      <w:r w:rsidRPr="008D18A8">
        <w:rPr>
          <w:rFonts w:ascii="Times New Roman" w:hAnsi="Times New Roman" w:cs="Times New Roman"/>
          <w:b/>
          <w:bCs/>
          <w:lang w:val="en-ID"/>
        </w:rPr>
        <w:t>Agile Policy, Policy, Disability, Special Region of Yogyakarta</w:t>
      </w:r>
    </w:p>
    <w:p w14:paraId="2465EEC8" w14:textId="77777777" w:rsidR="00E156DD" w:rsidRPr="008D18A8" w:rsidRDefault="00E156DD" w:rsidP="00694B54">
      <w:pPr>
        <w:pStyle w:val="HTMLPreformatted"/>
        <w:rPr>
          <w:rFonts w:ascii="Times New Roman" w:hAnsi="Times New Roman" w:cs="Times New Roman"/>
          <w:lang w:val="en-ID"/>
        </w:rPr>
      </w:pPr>
    </w:p>
    <w:p w14:paraId="2AD21227" w14:textId="77777777" w:rsidR="00AC66A1" w:rsidRPr="008D18A8" w:rsidRDefault="00AC66A1" w:rsidP="00A722F1">
      <w:pPr>
        <w:widowControl w:val="0"/>
        <w:autoSpaceDE w:val="0"/>
        <w:autoSpaceDN w:val="0"/>
        <w:adjustRightInd w:val="0"/>
        <w:ind w:left="640" w:hanging="640"/>
        <w:jc w:val="both"/>
        <w:rPr>
          <w:rFonts w:ascii="Times New Roman" w:hAnsi="Times New Roman" w:cs="Times New Roman"/>
          <w:lang w:val="en-ID"/>
        </w:rPr>
      </w:pPr>
    </w:p>
    <w:sectPr w:rsidR="00AC66A1" w:rsidRPr="008D18A8" w:rsidSect="00B23DAD">
      <w:type w:val="continuous"/>
      <w:pgSz w:w="11900" w:h="16840"/>
      <w:pgMar w:top="2835" w:right="2155" w:bottom="2835" w:left="215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348AF" w14:textId="77777777" w:rsidR="009600E2" w:rsidRDefault="009600E2" w:rsidP="00B321AD">
      <w:r>
        <w:separator/>
      </w:r>
    </w:p>
  </w:endnote>
  <w:endnote w:type="continuationSeparator" w:id="0">
    <w:p w14:paraId="3FF6848C" w14:textId="77777777" w:rsidR="009600E2" w:rsidRDefault="009600E2" w:rsidP="00B3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A50AC" w14:textId="77777777" w:rsidR="009600E2" w:rsidRDefault="009600E2" w:rsidP="00B321AD">
      <w:r>
        <w:separator/>
      </w:r>
    </w:p>
  </w:footnote>
  <w:footnote w:type="continuationSeparator" w:id="0">
    <w:p w14:paraId="5831AE44" w14:textId="77777777" w:rsidR="009600E2" w:rsidRDefault="009600E2" w:rsidP="00B321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64320"/>
    <w:multiLevelType w:val="hybridMultilevel"/>
    <w:tmpl w:val="D8107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1A6E48"/>
    <w:multiLevelType w:val="hybridMultilevel"/>
    <w:tmpl w:val="2C727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98"/>
    <w:rsid w:val="000033DB"/>
    <w:rsid w:val="00006814"/>
    <w:rsid w:val="000178AF"/>
    <w:rsid w:val="0002442A"/>
    <w:rsid w:val="000378BC"/>
    <w:rsid w:val="00056389"/>
    <w:rsid w:val="00060EE1"/>
    <w:rsid w:val="000870C9"/>
    <w:rsid w:val="00092EBF"/>
    <w:rsid w:val="0009798A"/>
    <w:rsid w:val="000F6442"/>
    <w:rsid w:val="0012461D"/>
    <w:rsid w:val="0013382B"/>
    <w:rsid w:val="00164E90"/>
    <w:rsid w:val="00183892"/>
    <w:rsid w:val="001B4BFB"/>
    <w:rsid w:val="001D4915"/>
    <w:rsid w:val="00210439"/>
    <w:rsid w:val="00236DDD"/>
    <w:rsid w:val="00266D2A"/>
    <w:rsid w:val="00276C71"/>
    <w:rsid w:val="00276F5D"/>
    <w:rsid w:val="0028573E"/>
    <w:rsid w:val="002A0903"/>
    <w:rsid w:val="002D3798"/>
    <w:rsid w:val="002E19D1"/>
    <w:rsid w:val="002F44EF"/>
    <w:rsid w:val="00314BCA"/>
    <w:rsid w:val="0036082E"/>
    <w:rsid w:val="003777FB"/>
    <w:rsid w:val="00382911"/>
    <w:rsid w:val="00394DF4"/>
    <w:rsid w:val="003D4E5A"/>
    <w:rsid w:val="003E40D2"/>
    <w:rsid w:val="003F4628"/>
    <w:rsid w:val="003F7090"/>
    <w:rsid w:val="0041648F"/>
    <w:rsid w:val="00485432"/>
    <w:rsid w:val="00486877"/>
    <w:rsid w:val="00494DB9"/>
    <w:rsid w:val="004A06D7"/>
    <w:rsid w:val="004A3656"/>
    <w:rsid w:val="004E4427"/>
    <w:rsid w:val="00531898"/>
    <w:rsid w:val="00532725"/>
    <w:rsid w:val="005336F6"/>
    <w:rsid w:val="00544DA1"/>
    <w:rsid w:val="005626A2"/>
    <w:rsid w:val="005A0B24"/>
    <w:rsid w:val="005A744B"/>
    <w:rsid w:val="005C30E7"/>
    <w:rsid w:val="005D084A"/>
    <w:rsid w:val="005D0DF0"/>
    <w:rsid w:val="005D28AD"/>
    <w:rsid w:val="005D2A0F"/>
    <w:rsid w:val="005E36C2"/>
    <w:rsid w:val="005F6E0A"/>
    <w:rsid w:val="00654B1C"/>
    <w:rsid w:val="006760A8"/>
    <w:rsid w:val="00681404"/>
    <w:rsid w:val="00681F00"/>
    <w:rsid w:val="00694B54"/>
    <w:rsid w:val="006B30AD"/>
    <w:rsid w:val="00700938"/>
    <w:rsid w:val="00713B33"/>
    <w:rsid w:val="00742013"/>
    <w:rsid w:val="00765DAC"/>
    <w:rsid w:val="00771A97"/>
    <w:rsid w:val="00794F81"/>
    <w:rsid w:val="007C35DA"/>
    <w:rsid w:val="0080525D"/>
    <w:rsid w:val="00814300"/>
    <w:rsid w:val="00820BE4"/>
    <w:rsid w:val="00865EAD"/>
    <w:rsid w:val="00894472"/>
    <w:rsid w:val="008D18A8"/>
    <w:rsid w:val="008D3718"/>
    <w:rsid w:val="008F1E27"/>
    <w:rsid w:val="0091423F"/>
    <w:rsid w:val="00921B51"/>
    <w:rsid w:val="0095022F"/>
    <w:rsid w:val="009600E2"/>
    <w:rsid w:val="0096659F"/>
    <w:rsid w:val="0098000C"/>
    <w:rsid w:val="00984685"/>
    <w:rsid w:val="009F1693"/>
    <w:rsid w:val="00A110F3"/>
    <w:rsid w:val="00A54CD7"/>
    <w:rsid w:val="00A722F1"/>
    <w:rsid w:val="00A75A8B"/>
    <w:rsid w:val="00AB693C"/>
    <w:rsid w:val="00AC1A4B"/>
    <w:rsid w:val="00AC66A1"/>
    <w:rsid w:val="00B23DAD"/>
    <w:rsid w:val="00B25C31"/>
    <w:rsid w:val="00B321AD"/>
    <w:rsid w:val="00B37D20"/>
    <w:rsid w:val="00B41241"/>
    <w:rsid w:val="00B615F5"/>
    <w:rsid w:val="00B8182D"/>
    <w:rsid w:val="00BD19D7"/>
    <w:rsid w:val="00C44425"/>
    <w:rsid w:val="00C66CDA"/>
    <w:rsid w:val="00C71E1F"/>
    <w:rsid w:val="00CF44A2"/>
    <w:rsid w:val="00D54914"/>
    <w:rsid w:val="00D65384"/>
    <w:rsid w:val="00DA49F8"/>
    <w:rsid w:val="00DB52D4"/>
    <w:rsid w:val="00DF3D75"/>
    <w:rsid w:val="00E156DD"/>
    <w:rsid w:val="00E26FA4"/>
    <w:rsid w:val="00E33E9D"/>
    <w:rsid w:val="00E3769E"/>
    <w:rsid w:val="00E4055B"/>
    <w:rsid w:val="00E4220F"/>
    <w:rsid w:val="00E45232"/>
    <w:rsid w:val="00E53F41"/>
    <w:rsid w:val="00E63E3F"/>
    <w:rsid w:val="00E71F52"/>
    <w:rsid w:val="00E80228"/>
    <w:rsid w:val="00E94E4A"/>
    <w:rsid w:val="00E973B8"/>
    <w:rsid w:val="00E97D6C"/>
    <w:rsid w:val="00EB3CCA"/>
    <w:rsid w:val="00EC1D6A"/>
    <w:rsid w:val="00ED5DE2"/>
    <w:rsid w:val="00EE1B2F"/>
    <w:rsid w:val="00EF2BB8"/>
    <w:rsid w:val="00F20D74"/>
    <w:rsid w:val="00F32821"/>
    <w:rsid w:val="00F43B1C"/>
    <w:rsid w:val="00F86A2E"/>
    <w:rsid w:val="00FB5DEE"/>
    <w:rsid w:val="00FB789A"/>
    <w:rsid w:val="00FD62A6"/>
    <w:rsid w:val="00FE43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7D1218"/>
  <w15:docId w15:val="{D3B28927-2608-4970-9D46-13F11A59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DE2"/>
    <w:rPr>
      <w:lang w:val="en-GB"/>
    </w:rPr>
  </w:style>
  <w:style w:type="paragraph" w:styleId="Heading1">
    <w:name w:val="heading 1"/>
    <w:basedOn w:val="Normal"/>
    <w:next w:val="Normal"/>
    <w:link w:val="Heading1Char"/>
    <w:uiPriority w:val="9"/>
    <w:qFormat/>
    <w:rsid w:val="00B23DAD"/>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898"/>
    <w:rPr>
      <w:color w:val="0000FF"/>
      <w:u w:val="single"/>
    </w:rPr>
  </w:style>
  <w:style w:type="paragraph" w:styleId="HTMLPreformatted">
    <w:name w:val="HTML Preformatted"/>
    <w:basedOn w:val="Normal"/>
    <w:link w:val="HTMLPreformattedChar"/>
    <w:uiPriority w:val="99"/>
    <w:unhideWhenUsed/>
    <w:rsid w:val="00531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531898"/>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D19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19D7"/>
    <w:rPr>
      <w:rFonts w:ascii="Lucida Grande" w:hAnsi="Lucida Grande" w:cs="Lucida Grande"/>
      <w:sz w:val="18"/>
      <w:szCs w:val="18"/>
      <w:lang w:val="en-GB"/>
    </w:rPr>
  </w:style>
  <w:style w:type="paragraph" w:styleId="FootnoteText">
    <w:name w:val="footnote text"/>
    <w:basedOn w:val="Normal"/>
    <w:link w:val="FootnoteTextChar"/>
    <w:unhideWhenUsed/>
    <w:rsid w:val="00B321AD"/>
  </w:style>
  <w:style w:type="character" w:customStyle="1" w:styleId="FootnoteTextChar">
    <w:name w:val="Footnote Text Char"/>
    <w:basedOn w:val="DefaultParagraphFont"/>
    <w:link w:val="FootnoteText"/>
    <w:uiPriority w:val="99"/>
    <w:rsid w:val="00B321AD"/>
    <w:rPr>
      <w:lang w:val="en-GB"/>
    </w:rPr>
  </w:style>
  <w:style w:type="character" w:styleId="FootnoteReference">
    <w:name w:val="footnote reference"/>
    <w:basedOn w:val="DefaultParagraphFont"/>
    <w:uiPriority w:val="99"/>
    <w:unhideWhenUsed/>
    <w:rsid w:val="00B321AD"/>
    <w:rPr>
      <w:vertAlign w:val="superscript"/>
    </w:rPr>
  </w:style>
  <w:style w:type="paragraph" w:styleId="Bibliography">
    <w:name w:val="Bibliography"/>
    <w:basedOn w:val="Normal"/>
    <w:next w:val="Normal"/>
    <w:uiPriority w:val="37"/>
    <w:unhideWhenUsed/>
    <w:rsid w:val="005626A2"/>
    <w:pPr>
      <w:spacing w:after="200" w:line="276" w:lineRule="auto"/>
    </w:pPr>
    <w:rPr>
      <w:rFonts w:eastAsiaTheme="minorHAnsi"/>
      <w:sz w:val="22"/>
      <w:szCs w:val="22"/>
      <w:lang w:val="en-US"/>
    </w:rPr>
  </w:style>
  <w:style w:type="character" w:customStyle="1" w:styleId="Heading1Char">
    <w:name w:val="Heading 1 Char"/>
    <w:basedOn w:val="DefaultParagraphFont"/>
    <w:link w:val="Heading1"/>
    <w:uiPriority w:val="9"/>
    <w:rsid w:val="00B23DAD"/>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533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59033">
      <w:bodyDiv w:val="1"/>
      <w:marLeft w:val="0"/>
      <w:marRight w:val="0"/>
      <w:marTop w:val="0"/>
      <w:marBottom w:val="0"/>
      <w:divBdr>
        <w:top w:val="none" w:sz="0" w:space="0" w:color="auto"/>
        <w:left w:val="none" w:sz="0" w:space="0" w:color="auto"/>
        <w:bottom w:val="none" w:sz="0" w:space="0" w:color="auto"/>
        <w:right w:val="none" w:sz="0" w:space="0" w:color="auto"/>
      </w:divBdr>
    </w:div>
    <w:div w:id="1635023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ernandapratama.2017@student.uny.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rnianurfitriana@uny.ac.id" TargetMode="External"/><Relationship Id="rId5" Type="http://schemas.openxmlformats.org/officeDocument/2006/relationships/webSettings" Target="webSettings.xml"/><Relationship Id="rId10" Type="http://schemas.openxmlformats.org/officeDocument/2006/relationships/hyperlink" Target="mailto:aristadamayanti.2017@student.uny.ac.id" TargetMode="External"/><Relationship Id="rId4" Type="http://schemas.openxmlformats.org/officeDocument/2006/relationships/settings" Target="settings.xml"/><Relationship Id="rId9" Type="http://schemas.openxmlformats.org/officeDocument/2006/relationships/hyperlink" Target="mailto:2dian1321fis@student.un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Dic</b:Tag>
    <b:SourceType>Book</b:SourceType>
    <b:Guid>{CA4C37E5-10F9-DD45-A4F6-799791A5020D}</b:Guid>
    <b:Author>
      <b:Author>
        <b:NameList>
          <b:Person>
            <b:Last>Dicken</b:Last>
            <b:First>Charles</b:First>
          </b:Person>
        </b:NameList>
      </b:Author>
    </b:Author>
    <b:RefOrder>1</b:RefOrder>
  </b:Source>
  <b:Source>
    <b:Tag>Azh15</b:Tag>
    <b:SourceType>JournalArticle</b:SourceType>
    <b:Guid>{3EBD10EF-B4DC-4E36-9AD8-7DDCC5A56EEE}</b:Guid>
    <b:Title>Ikhtilaf Ulama tentang Kedudukan Basmalah dalam Alfatihah Dibaca Ketika Shalat</b:Title>
    <b:Year>2015</b:Year>
    <b:Pages>167-176</b:Pages>
    <b:Author>
      <b:Author>
        <b:NameList>
          <b:Person>
            <b:Last>Azhari</b:Last>
            <b:First>Fathurrahman</b:First>
          </b:Person>
        </b:NameList>
      </b:Author>
    </b:Author>
    <b:JournalName>Syariah: Jurnal Ilmu Hukum</b:JournalName>
    <b:Month>Desember</b:Month>
    <b:Volume>15</b:Volume>
    <b:Issue>2</b:Issue>
    <b:RefOrder>2</b:RefOrder>
  </b:Source>
  <b:Source>
    <b:Tag>Ari15</b:Tag>
    <b:SourceType>JournalArticle</b:SourceType>
    <b:Guid>{55A81405-ACD5-471F-8671-60A7A2D72113}</b:Guid>
    <b:Author>
      <b:Author>
        <b:NameList>
          <b:Person>
            <b:Last>Arifin</b:Last>
            <b:First>Arini</b:First>
            <b:Middle>Indika</b:Middle>
          </b:Person>
        </b:NameList>
      </b:Author>
    </b:Author>
    <b:Title>Tindak Pidana Korupsi Menurut Hukum Pidana Islam</b:Title>
    <b:JournalName>Lex et Societatis</b:JournalName>
    <b:Year>2015</b:Year>
    <b:Pages>72-82</b:Pages>
    <b:Month>Januari-Maret</b:Month>
    <b:Volume>III</b:Volume>
    <b:Issue>1</b:Issue>
    <b:RefOrder>3</b:RefOrder>
  </b:Source>
  <b:Source>
    <b:Tag>Rab14</b:Tag>
    <b:SourceType>JournalArticle</b:SourceType>
    <b:Guid>{F990DD1C-093A-4C1D-9ECE-506B587BC18E}</b:Guid>
    <b:Author>
      <b:Author>
        <b:NameList>
          <b:Person>
            <b:Last>Rabain</b:Last>
            <b:First>Jamaluddin</b:First>
          </b:Person>
        </b:NameList>
      </b:Author>
    </b:Author>
    <b:Title>Perspektif Islam tentang Korupsi</b:Title>
    <b:JournalName>An-Nida': Jurnal Pemikiran Islam</b:JournalName>
    <b:Year>2014</b:Year>
    <b:Pages>187-198</b:Pages>
    <b:Month>Juli-Desember</b:Month>
    <b:Volume>39</b:Volume>
    <b:Issue>2</b:Issue>
    <b:RefOrder>4</b:RefOrder>
  </b:Source>
  <b:Source>
    <b:Tag>Uma13</b:Tag>
    <b:SourceType>JournalArticle</b:SourceType>
    <b:Guid>{DA2ECA9B-9990-4853-B118-E160A51A1142}</b:Guid>
    <b:Author>
      <b:Author>
        <b:NameList>
          <b:Person>
            <b:Last>Umam</b:Last>
            <b:First>M.</b:First>
            <b:Middle>Helmi</b:Middle>
          </b:Person>
        </b:NameList>
      </b:Author>
    </b:Author>
    <b:Title>Pandangan Islam tentang Korupsi</b:Title>
    <b:JournalName>Teosofi: Jurnal Tasawuf dan Pemikiran Islam</b:JournalName>
    <b:Year>2013</b:Year>
    <b:Pages>162-182</b:Pages>
    <b:Month>Desember</b:Month>
    <b:Volume>3</b:Volume>
    <b:Issue>2</b:Issue>
    <b:RefOrder>5</b:RefOrder>
  </b:Source>
  <b:Source>
    <b:Tag>Faw10</b:Tag>
    <b:SourceType>JournalArticle</b:SourceType>
    <b:Guid>{D4CF5FBE-5D65-45F3-95D8-5000A5BC0639}</b:Guid>
    <b:Author>
      <b:Author>
        <b:NameList>
          <b:Person>
            <b:Last>Fawaid</b:Last>
            <b:First>Ahmad</b:First>
          </b:Person>
        </b:NameList>
      </b:Author>
    </b:Author>
    <b:Title>Islam, Budaya Korupsi, dan Good Governance</b:Title>
    <b:JournalName>Karsa</b:JournalName>
    <b:Year>2010</b:Year>
    <b:Pages>18-26</b:Pages>
    <b:Month>April</b:Month>
    <b:Volume>XVII</b:Volume>
    <b:Issue>1</b:Issue>
    <b:RefOrder>6</b:RefOrder>
  </b:Source>
  <b:Source>
    <b:Tag>Ina16</b:Tag>
    <b:SourceType>JournalArticle</b:SourceType>
    <b:Guid>{2A92C552-155D-4F69-AD30-6C8322C64806}</b:Guid>
    <b:Title>Simbol dan Makna pada Puisi Menolak Korupsi Karya Penyair Indonesia</b:Title>
    <b:JournalName>Seloka: Jurnal Pendidikan Bahasa dan Sastra Indonesia</b:JournalName>
    <b:Year>2016</b:Year>
    <b:Pages>163-171</b:Pages>
    <b:Author>
      <b:Author>
        <b:NameList>
          <b:Person>
            <b:Last>Inayati</b:Last>
            <b:First>Tatik</b:First>
          </b:Person>
          <b:Person>
            <b:Last>Nuryatin</b:Last>
            <b:First>Agus</b:First>
          </b:Person>
        </b:NameList>
      </b:Author>
    </b:Author>
    <b:Month>November</b:Month>
    <b:Volume>5</b:Volume>
    <b:Issue>2</b:Issue>
    <b:RefOrder>7</b:RefOrder>
  </b:Source>
  <b:Source>
    <b:Tag>Uly16</b:Tag>
    <b:SourceType>JournalArticle</b:SourceType>
    <b:Guid>{845E6AEE-64C0-47EE-9FDC-310AA20D1157}</b:Guid>
    <b:Title>Muatan Pendidikan Antikorupsi dalam Mata Kuliah Pengkajian dan Apresiasi Puisi di Jawa Tengah dan Yogyakarta</b:Title>
    <b:JournalName>Journal Indonesian Language Education and Literature</b:JournalName>
    <b:Year>2016</b:Year>
    <b:Pages>60-75</b:Pages>
    <b:Author>
      <b:Author>
        <b:NameList>
          <b:Person>
            <b:Last>Ulya</b:Last>
            <b:First>Chafit</b:First>
          </b:Person>
          <b:Person>
            <b:Last>Wardani</b:Last>
            <b:Middle>Eko</b:Middle>
            <b:First>Nugraheni</b:First>
          </b:Person>
          <b:Person>
            <b:Last>Mujiyanto</b:Last>
            <b:First>Yant</b:First>
          </b:Person>
        </b:NameList>
      </b:Author>
    </b:Author>
    <b:Month>Desember</b:Month>
    <b:Volume>2</b:Volume>
    <b:Issue>1</b:Issue>
    <b:RefOrder>8</b:RefOrder>
  </b:Source>
  <b:Source>
    <b:Tag>Uly161</b:Tag>
    <b:SourceType>JournalArticle</b:SourceType>
    <b:Guid>{0D763638-AFEF-4291-8E1D-D8A994410990}</b:Guid>
    <b:Author>
      <b:Author>
        <b:NameList>
          <b:Person>
            <b:Last>Ulya</b:Last>
            <b:First>Chafit</b:First>
          </b:Person>
          <b:Person>
            <b:Last>Wardani</b:Last>
            <b:First>Nugraheni</b:First>
            <b:Middle>Eko</b:Middle>
          </b:Person>
          <b:Person>
            <b:Last>Mujiyanto</b:Last>
            <b:First>Yant</b:First>
          </b:Person>
        </b:NameList>
      </b:Author>
    </b:Author>
    <b:Title>Metafora dalam Puisi Antikorupsi Karya Penyair Indonesia</b:Title>
    <b:JournalName>Atavisme</b:JournalName>
    <b:Year>2016</b:Year>
    <b:Pages>206-219</b:Pages>
    <b:Month>Desember</b:Month>
    <b:Volume>19</b:Volume>
    <b:Issue>2</b:Issue>
    <b:RefOrder>9</b:RefOrder>
  </b:Source>
  <b:Source>
    <b:Tag>Yun13</b:Tag>
    <b:SourceType>JournalArticle</b:SourceType>
    <b:Guid>{DB854699-8FC6-4038-922E-80864D093F2E}</b:Guid>
    <b:Title>Fragmentation and Conflict Among Islamic Political Parties in Indonesia During Reformasi Era: Anatomy, Factors, and Implications</b:Title>
    <b:JournalName>Journal of Indonesian Islam</b:JournalName>
    <b:Year>2013</b:Year>
    <b:Pages>250-260</b:Pages>
    <b:Month>Desember</b:Month>
    <b:Volume>7</b:Volume>
    <b:Issue>2</b:Issue>
    <b:Author>
      <b:Author>
        <b:NameList>
          <b:Person>
            <b:Last>Yunanto</b:Last>
            <b:First>Sri</b:First>
          </b:Person>
          <b:Person>
            <b:Last> Hamid</b:Last>
            <b:Middle>Abdul</b:Middle>
            <b:First>Fauzi</b:First>
          </b:Person>
        </b:NameList>
      </b:Author>
    </b:Author>
    <b:RefOrder>10</b:RefOrder>
  </b:Source>
  <b:Source>
    <b:Tag>Mus15</b:Tag>
    <b:SourceType>JournalArticle</b:SourceType>
    <b:Guid>{8713B05B-FD2C-4779-9BA0-3BAB1E4CE11D}</b:Guid>
    <b:Title>Looking at Religion in Relation to The Moral Situation in Contemporary Nigeria</b:Title>
    <b:JournalName>Journal of Islamic Studies and Culture</b:JournalName>
    <b:Year>2015</b:Year>
    <b:Pages>7-10</b:Pages>
    <b:Month>June</b:Month>
    <b:Volume>3</b:Volume>
    <b:Issue>1</b:Issue>
    <b:Author>
      <b:Author>
        <b:NameList>
          <b:Person>
            <b:Last>Mustapha</b:Last>
            <b:Middle>R.</b:Middle>
            <b:First>Adejoro</b:First>
          </b:Person>
        </b:NameList>
      </b:Author>
    </b:Author>
    <b:RefOrder>11</b:RefOrder>
  </b:Source>
  <b:Source>
    <b:Tag>Mul06</b:Tag>
    <b:SourceType>JournalArticle</b:SourceType>
    <b:Guid>{0ABB910A-5471-44DF-B5FD-20A8151DDCA0}</b:Guid>
    <b:Author>
      <b:Author>
        <b:NameList>
          <b:Person>
            <b:Last>Mulgan</b:Last>
            <b:First>Richard</b:First>
          </b:Person>
        </b:NameList>
      </b:Author>
    </b:Author>
    <b:Title>Democracy and Political Corruption: Idealism Versus Realism</b:Title>
    <b:JournalName>Policy Briefs Corruption and Anti-Corruption</b:JournalName>
    <b:Year>2006</b:Year>
    <b:Pages>1-7</b:Pages>
    <b:RefOrder>12</b:RefOrder>
  </b:Source>
  <b:Source>
    <b:Tag>Mil92</b:Tag>
    <b:SourceType>Book</b:SourceType>
    <b:Guid>{4FE68F2B-0A7A-49B0-B867-29B225DCC249}</b:Guid>
    <b:Title>Analisis Data Kualitatif</b:Title>
    <b:Year>1992</b:Year>
    <b:City>Jakarta</b:City>
    <b:Publisher>UI Press</b:Publisher>
    <b:Author>
      <b:Author>
        <b:NameList>
          <b:Person>
            <b:Last>Miles</b:Last>
            <b:Middle>B</b:Middle>
            <b:First>Mathew</b:First>
          </b:Person>
          <b:Person>
            <b:Last>Huberman</b:Last>
            <b:Middle>Michael </b:Middle>
            <b:First>A</b:First>
          </b:Person>
        </b:NameList>
      </b:Author>
    </b:Author>
    <b:RefOrder>13</b:RefOrder>
  </b:Source>
</b:Sources>
</file>

<file path=customXml/itemProps1.xml><?xml version="1.0" encoding="utf-8"?>
<ds:datastoreItem xmlns:ds="http://schemas.openxmlformats.org/officeDocument/2006/customXml" ds:itemID="{25187249-DA12-42A2-A03C-DAAD24932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yudha</dc:creator>
  <cp:keywords/>
  <dc:description/>
  <cp:lastModifiedBy>ACER</cp:lastModifiedBy>
  <cp:revision>10</cp:revision>
  <dcterms:created xsi:type="dcterms:W3CDTF">2020-02-28T13:21:00Z</dcterms:created>
  <dcterms:modified xsi:type="dcterms:W3CDTF">2020-07-29T15:51:00Z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e00d842e-cf6c-39ca-b450-28fe08debd5a</vt:lpwstr>
  </property>
  <property fmtid="{D5CDD505-2E9C-101B-9397-08002B2CF9AE}" pid="24" name="Mendeley Citation Style_1">
    <vt:lpwstr>http://www.zotero.org/styles/ieee</vt:lpwstr>
  </property>
</Properties>
</file>